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7373A" w14:textId="632F3D59" w:rsidR="00281E16" w:rsidRPr="00020CA0" w:rsidRDefault="00281E16" w:rsidP="00281E16">
      <w:pPr>
        <w:pStyle w:val="Standard"/>
        <w:ind w:left="567" w:right="567"/>
        <w:jc w:val="center"/>
        <w:rPr>
          <w:rFonts w:ascii="Calibri" w:hAnsi="Calibri"/>
          <w:b/>
          <w:bCs/>
          <w:color w:val="auto"/>
        </w:rPr>
      </w:pPr>
      <w:r w:rsidRPr="00020CA0">
        <w:rPr>
          <w:rFonts w:ascii="Calibri" w:hAnsi="Calibri"/>
          <w:b/>
          <w:bCs/>
          <w:color w:val="auto"/>
        </w:rPr>
        <w:t>UMOWA</w:t>
      </w:r>
      <w:r>
        <w:rPr>
          <w:rFonts w:ascii="Calibri" w:hAnsi="Calibri"/>
          <w:b/>
          <w:bCs/>
          <w:color w:val="auto"/>
        </w:rPr>
        <w:t xml:space="preserve"> ….</w:t>
      </w:r>
      <w:r w:rsidRPr="00020CA0">
        <w:rPr>
          <w:rFonts w:ascii="Calibri" w:hAnsi="Calibri"/>
          <w:b/>
          <w:bCs/>
          <w:color w:val="auto"/>
        </w:rPr>
        <w:t>/</w:t>
      </w:r>
      <w:r>
        <w:rPr>
          <w:rFonts w:ascii="Calibri" w:hAnsi="Calibri"/>
          <w:b/>
          <w:bCs/>
          <w:color w:val="auto"/>
        </w:rPr>
        <w:t>O</w:t>
      </w:r>
      <w:r w:rsidRPr="00020CA0">
        <w:rPr>
          <w:rFonts w:ascii="Calibri" w:hAnsi="Calibri"/>
          <w:b/>
          <w:bCs/>
          <w:color w:val="auto"/>
        </w:rPr>
        <w:t>WS/2</w:t>
      </w:r>
      <w:r>
        <w:rPr>
          <w:rFonts w:ascii="Calibri" w:hAnsi="Calibri"/>
          <w:b/>
          <w:bCs/>
          <w:color w:val="auto"/>
        </w:rPr>
        <w:t xml:space="preserve">6 </w:t>
      </w:r>
      <w:r w:rsidRPr="00582EF7">
        <w:rPr>
          <w:rFonts w:ascii="Calibri" w:hAnsi="Calibri"/>
          <w:color w:val="auto"/>
        </w:rPr>
        <w:t>(dalej:</w:t>
      </w:r>
      <w:r>
        <w:rPr>
          <w:rFonts w:ascii="Calibri" w:hAnsi="Calibri"/>
          <w:b/>
          <w:bCs/>
          <w:color w:val="auto"/>
        </w:rPr>
        <w:t xml:space="preserve"> „Umowa”</w:t>
      </w:r>
      <w:r>
        <w:rPr>
          <w:rFonts w:ascii="Calibri" w:hAnsi="Calibri"/>
          <w:color w:val="auto"/>
        </w:rPr>
        <w:t>)</w:t>
      </w:r>
    </w:p>
    <w:p w14:paraId="5FEE9BB6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  <w:bCs/>
        </w:rPr>
      </w:pPr>
    </w:p>
    <w:p w14:paraId="5FD887AE" w14:textId="77777777" w:rsidR="00281E16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Pr="00952E2C">
        <w:rPr>
          <w:rFonts w:ascii="Calibri" w:hAnsi="Calibri"/>
        </w:rPr>
        <w:t>awarta w dniu …......................... r. w Trzebini pomiędzy:</w:t>
      </w:r>
    </w:p>
    <w:p w14:paraId="10DA1400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</w:p>
    <w:p w14:paraId="7C65314B" w14:textId="50D6D44B" w:rsidR="00281E16" w:rsidRPr="00952E2C" w:rsidRDefault="00281E16" w:rsidP="00910B23">
      <w:pPr>
        <w:pStyle w:val="Standard"/>
        <w:ind w:left="567" w:right="567"/>
        <w:jc w:val="both"/>
        <w:rPr>
          <w:rFonts w:ascii="Calibri" w:hAnsi="Calibri"/>
        </w:rPr>
      </w:pPr>
      <w:r w:rsidRPr="009E5047">
        <w:rPr>
          <w:rFonts w:ascii="Calibri" w:hAnsi="Calibri"/>
          <w:b/>
          <w:bCs/>
        </w:rPr>
        <w:t>ORLEN Południe Spółka Akcyjna</w:t>
      </w:r>
      <w:r w:rsidRPr="00952E2C">
        <w:rPr>
          <w:rFonts w:ascii="Calibri" w:hAnsi="Calibri"/>
        </w:rPr>
        <w:t xml:space="preserve"> z siedzibą w Trzebini</w:t>
      </w:r>
      <w:r>
        <w:rPr>
          <w:rFonts w:ascii="Calibri" w:hAnsi="Calibri"/>
        </w:rPr>
        <w:t xml:space="preserve"> przy</w:t>
      </w:r>
      <w:r w:rsidRPr="00952E2C">
        <w:rPr>
          <w:rFonts w:ascii="Calibri" w:hAnsi="Calibri"/>
        </w:rPr>
        <w:t xml:space="preserve"> ul. Fabryczn</w:t>
      </w:r>
      <w:r>
        <w:rPr>
          <w:rFonts w:ascii="Calibri" w:hAnsi="Calibri"/>
        </w:rPr>
        <w:t>ej</w:t>
      </w:r>
      <w:r w:rsidRPr="00952E2C">
        <w:rPr>
          <w:rFonts w:ascii="Calibri" w:hAnsi="Calibri"/>
        </w:rPr>
        <w:t xml:space="preserve"> 22, 32-540 Trzebinia, wpisaną do rejestru przedsiębiorców Krajowego Rejestru Sądowego przez Sąd Rejonowy dla Krakowa - Śródmieścia w Krakowie, XII Wydział Gospodarczy Krajowego Rejestru Sądowego, pod numerem KRS 0000125856,</w:t>
      </w:r>
      <w:r>
        <w:rPr>
          <w:rFonts w:ascii="Calibri" w:hAnsi="Calibri"/>
        </w:rPr>
        <w:t xml:space="preserve"> </w:t>
      </w:r>
      <w:r w:rsidRPr="00952E2C">
        <w:rPr>
          <w:rFonts w:ascii="Calibri" w:hAnsi="Calibri"/>
        </w:rPr>
        <w:t xml:space="preserve">nr NIP 628-00-00-977, kapitał zakładowy /kapitał wpłacony: </w:t>
      </w:r>
      <w:r w:rsidRPr="00281E16">
        <w:rPr>
          <w:rFonts w:ascii="Calibri" w:hAnsi="Calibri"/>
        </w:rPr>
        <w:t>271 623 180,0</w:t>
      </w:r>
      <w:r w:rsidRPr="001E758C">
        <w:rPr>
          <w:rFonts w:ascii="Calibri" w:hAnsi="Calibri"/>
        </w:rPr>
        <w:t xml:space="preserve">0 </w:t>
      </w:r>
      <w:r>
        <w:rPr>
          <w:rFonts w:ascii="Calibri" w:hAnsi="Calibri"/>
        </w:rPr>
        <w:t>zł</w:t>
      </w:r>
      <w:r w:rsidRPr="00952E2C">
        <w:rPr>
          <w:rFonts w:ascii="Calibri" w:hAnsi="Calibri"/>
        </w:rPr>
        <w:t>, nr BDO 000007910</w:t>
      </w:r>
      <w:r w:rsidR="00910B23">
        <w:rPr>
          <w:rFonts w:ascii="Calibri" w:hAnsi="Calibri"/>
        </w:rPr>
        <w:t xml:space="preserve">, </w:t>
      </w:r>
      <w:r w:rsidRPr="00952E2C">
        <w:rPr>
          <w:rFonts w:ascii="Calibri" w:hAnsi="Calibri"/>
        </w:rPr>
        <w:t>reprezentowaną przez:</w:t>
      </w:r>
    </w:p>
    <w:p w14:paraId="5121177C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</w:p>
    <w:p w14:paraId="7D8ED905" w14:textId="77777777" w:rsidR="00281E16" w:rsidRPr="00952E2C" w:rsidRDefault="00281E16" w:rsidP="00281E16">
      <w:pPr>
        <w:pStyle w:val="Standard"/>
        <w:spacing w:after="240"/>
        <w:ind w:left="567" w:right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1. ………………………………………………………………………………………………………</w:t>
      </w:r>
    </w:p>
    <w:p w14:paraId="6C288103" w14:textId="77777777" w:rsidR="00281E16" w:rsidRPr="00952E2C" w:rsidRDefault="00281E16" w:rsidP="00281E16">
      <w:pPr>
        <w:pStyle w:val="Standard"/>
        <w:ind w:right="567" w:firstLine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2.</w:t>
      </w:r>
      <w:r>
        <w:rPr>
          <w:rFonts w:ascii="Calibri" w:hAnsi="Calibri"/>
        </w:rPr>
        <w:t xml:space="preserve"> </w:t>
      </w:r>
      <w:r w:rsidRPr="00952E2C">
        <w:rPr>
          <w:rFonts w:ascii="Calibri" w:hAnsi="Calibri"/>
        </w:rPr>
        <w:t>……………………………………………………………………………………………………..</w:t>
      </w:r>
    </w:p>
    <w:p w14:paraId="68EA3504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</w:p>
    <w:p w14:paraId="7C00CE10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zwaną w</w:t>
      </w:r>
      <w:r>
        <w:rPr>
          <w:rFonts w:ascii="Calibri" w:hAnsi="Calibri"/>
        </w:rPr>
        <w:t xml:space="preserve"> dalszej</w:t>
      </w:r>
      <w:r w:rsidRPr="00952E2C">
        <w:rPr>
          <w:rFonts w:ascii="Calibri" w:hAnsi="Calibri"/>
        </w:rPr>
        <w:t xml:space="preserve"> treści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mowy </w:t>
      </w:r>
      <w:r w:rsidRPr="00582EF7">
        <w:rPr>
          <w:rFonts w:ascii="Calibri" w:hAnsi="Calibri"/>
          <w:b/>
          <w:bCs/>
        </w:rPr>
        <w:t>„Zlecającym”</w:t>
      </w:r>
      <w:r w:rsidRPr="00952E2C">
        <w:rPr>
          <w:rFonts w:ascii="Calibri" w:hAnsi="Calibri"/>
        </w:rPr>
        <w:t>,</w:t>
      </w:r>
    </w:p>
    <w:p w14:paraId="45EE466E" w14:textId="77777777" w:rsidR="00281E16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a</w:t>
      </w:r>
    </w:p>
    <w:p w14:paraId="6110C54C" w14:textId="77777777" w:rsidR="00281E16" w:rsidRPr="00CA672F" w:rsidRDefault="00281E16" w:rsidP="00281E16">
      <w:pPr>
        <w:pStyle w:val="Standard"/>
        <w:ind w:left="567" w:right="567"/>
        <w:jc w:val="both"/>
        <w:rPr>
          <w:rFonts w:ascii="Calibri" w:hAnsi="Calibri"/>
          <w:color w:val="000000" w:themeColor="text1"/>
        </w:rPr>
      </w:pPr>
    </w:p>
    <w:p w14:paraId="5B6DDE8E" w14:textId="6C661C7F" w:rsidR="00281E16" w:rsidRPr="00CA672F" w:rsidRDefault="00615021" w:rsidP="00281E16">
      <w:pPr>
        <w:pStyle w:val="Standard"/>
        <w:ind w:left="567" w:right="567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FFE7A5" w14:textId="77777777" w:rsidR="00281E16" w:rsidRPr="00CA672F" w:rsidRDefault="00281E16" w:rsidP="00281E16">
      <w:pPr>
        <w:pStyle w:val="Standard"/>
        <w:ind w:left="567" w:right="567"/>
        <w:jc w:val="both"/>
        <w:rPr>
          <w:rFonts w:asciiTheme="minorHAnsi" w:hAnsiTheme="minorHAnsi" w:cstheme="minorHAnsi"/>
          <w:color w:val="000000" w:themeColor="text1"/>
        </w:rPr>
      </w:pPr>
    </w:p>
    <w:p w14:paraId="14667AAA" w14:textId="77777777" w:rsidR="00281E16" w:rsidRPr="00991799" w:rsidRDefault="00281E16" w:rsidP="00281E16">
      <w:pPr>
        <w:pStyle w:val="Standard"/>
        <w:ind w:left="567" w:righ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reprezentowaną przez:</w:t>
      </w:r>
    </w:p>
    <w:p w14:paraId="3A7C7771" w14:textId="77777777" w:rsidR="00281E16" w:rsidRDefault="00281E16" w:rsidP="00281E16">
      <w:pPr>
        <w:pStyle w:val="Standard"/>
        <w:ind w:left="567" w:right="567"/>
        <w:rPr>
          <w:rFonts w:asciiTheme="minorHAnsi" w:hAnsiTheme="minorHAnsi" w:cstheme="minorHAnsi"/>
        </w:rPr>
      </w:pPr>
    </w:p>
    <w:p w14:paraId="32491453" w14:textId="77777777" w:rsidR="00615021" w:rsidRPr="00952E2C" w:rsidRDefault="00615021" w:rsidP="00615021">
      <w:pPr>
        <w:pStyle w:val="Standard"/>
        <w:spacing w:after="240"/>
        <w:ind w:left="567" w:right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1. ………………………………………………………………………………………………………</w:t>
      </w:r>
    </w:p>
    <w:p w14:paraId="389D91F7" w14:textId="77777777" w:rsidR="00615021" w:rsidRPr="00952E2C" w:rsidRDefault="00615021" w:rsidP="00615021">
      <w:pPr>
        <w:pStyle w:val="Standard"/>
        <w:ind w:right="567" w:firstLine="567"/>
        <w:jc w:val="both"/>
        <w:rPr>
          <w:rFonts w:ascii="Calibri" w:hAnsi="Calibri"/>
        </w:rPr>
      </w:pPr>
      <w:r w:rsidRPr="00952E2C">
        <w:rPr>
          <w:rFonts w:ascii="Calibri" w:hAnsi="Calibri"/>
        </w:rPr>
        <w:t>2.</w:t>
      </w:r>
      <w:r>
        <w:rPr>
          <w:rFonts w:ascii="Calibri" w:hAnsi="Calibri"/>
        </w:rPr>
        <w:t xml:space="preserve"> </w:t>
      </w:r>
      <w:r w:rsidRPr="00952E2C">
        <w:rPr>
          <w:rFonts w:ascii="Calibri" w:hAnsi="Calibri"/>
        </w:rPr>
        <w:t>……………………………………………………………………………………………………..</w:t>
      </w:r>
    </w:p>
    <w:p w14:paraId="78ACBA5A" w14:textId="77777777" w:rsidR="00281E16" w:rsidRDefault="00281E16" w:rsidP="00281E16">
      <w:pPr>
        <w:pStyle w:val="Standard"/>
        <w:ind w:right="567"/>
        <w:jc w:val="both"/>
        <w:rPr>
          <w:rFonts w:ascii="Calibri" w:hAnsi="Calibri"/>
        </w:rPr>
      </w:pPr>
    </w:p>
    <w:p w14:paraId="157602B0" w14:textId="77777777" w:rsidR="00281E16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Pr="00952E2C">
        <w:rPr>
          <w:rFonts w:ascii="Calibri" w:hAnsi="Calibri"/>
        </w:rPr>
        <w:t>wan</w:t>
      </w:r>
      <w:r>
        <w:rPr>
          <w:rFonts w:ascii="Calibri" w:hAnsi="Calibri"/>
        </w:rPr>
        <w:t>ą/-ym</w:t>
      </w:r>
      <w:r w:rsidRPr="00952E2C">
        <w:rPr>
          <w:rFonts w:ascii="Calibri" w:hAnsi="Calibri"/>
        </w:rPr>
        <w:t xml:space="preserve"> w</w:t>
      </w:r>
      <w:r>
        <w:rPr>
          <w:rFonts w:ascii="Calibri" w:hAnsi="Calibri"/>
        </w:rPr>
        <w:t xml:space="preserve"> dalszej</w:t>
      </w:r>
      <w:r w:rsidRPr="00952E2C">
        <w:rPr>
          <w:rFonts w:ascii="Calibri" w:hAnsi="Calibri"/>
        </w:rPr>
        <w:t xml:space="preserve"> treści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mowy </w:t>
      </w:r>
      <w:r w:rsidRPr="00582EF7">
        <w:rPr>
          <w:rFonts w:ascii="Calibri" w:hAnsi="Calibri"/>
          <w:b/>
          <w:bCs/>
        </w:rPr>
        <w:t>„Zleceniobiorcą”</w:t>
      </w:r>
      <w:r>
        <w:rPr>
          <w:rFonts w:ascii="Calibri" w:hAnsi="Calibri"/>
        </w:rPr>
        <w:t>.</w:t>
      </w:r>
    </w:p>
    <w:p w14:paraId="02A6E132" w14:textId="77777777" w:rsidR="00172BCE" w:rsidRPr="00952E2C" w:rsidRDefault="00172BCE" w:rsidP="00281E16">
      <w:pPr>
        <w:pStyle w:val="Standard"/>
        <w:ind w:left="567" w:right="567"/>
        <w:jc w:val="both"/>
        <w:rPr>
          <w:rFonts w:ascii="Calibri" w:hAnsi="Calibri"/>
        </w:rPr>
      </w:pPr>
    </w:p>
    <w:p w14:paraId="6B51D44E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  <w:r>
        <w:rPr>
          <w:rFonts w:ascii="Calibri" w:hAnsi="Calibri"/>
        </w:rPr>
        <w:t xml:space="preserve">Zlecający </w:t>
      </w:r>
      <w:r w:rsidRPr="00952E2C">
        <w:rPr>
          <w:rFonts w:ascii="Calibri" w:hAnsi="Calibri"/>
        </w:rPr>
        <w:t xml:space="preserve">i Zleceniobiorca zwani są w dalszej części Umowy </w:t>
      </w:r>
      <w:r w:rsidRPr="00582EF7">
        <w:rPr>
          <w:rFonts w:ascii="Calibri" w:hAnsi="Calibri"/>
          <w:b/>
          <w:bCs/>
        </w:rPr>
        <w:t>„Stronami”</w:t>
      </w:r>
      <w:r>
        <w:rPr>
          <w:rFonts w:ascii="Calibri" w:hAnsi="Calibri"/>
        </w:rPr>
        <w:t xml:space="preserve"> lub pojedynczo </w:t>
      </w:r>
      <w:r w:rsidRPr="00582EF7">
        <w:rPr>
          <w:rFonts w:ascii="Calibri" w:hAnsi="Calibri"/>
          <w:b/>
          <w:bCs/>
        </w:rPr>
        <w:t>„Stroną”</w:t>
      </w:r>
      <w:r w:rsidRPr="00952E2C">
        <w:rPr>
          <w:rFonts w:ascii="Calibri" w:hAnsi="Calibri"/>
        </w:rPr>
        <w:t>.</w:t>
      </w:r>
    </w:p>
    <w:p w14:paraId="3D4AA148" w14:textId="77777777" w:rsidR="00281E16" w:rsidRPr="00952E2C" w:rsidRDefault="00281E16" w:rsidP="00281E16">
      <w:pPr>
        <w:pStyle w:val="Standard"/>
        <w:ind w:left="567" w:right="567"/>
        <w:jc w:val="both"/>
        <w:rPr>
          <w:rFonts w:ascii="Calibri" w:hAnsi="Calibri"/>
        </w:rPr>
      </w:pPr>
    </w:p>
    <w:p w14:paraId="731A2530" w14:textId="77777777" w:rsidR="00281E16" w:rsidRPr="00401335" w:rsidRDefault="00281E16" w:rsidP="00281E16">
      <w:pPr>
        <w:pStyle w:val="Standard"/>
        <w:ind w:left="567" w:right="567"/>
        <w:jc w:val="center"/>
        <w:rPr>
          <w:rFonts w:ascii="Calibri" w:hAnsi="Calibri"/>
          <w:b/>
          <w:color w:val="000000" w:themeColor="text1"/>
        </w:rPr>
      </w:pPr>
      <w:r w:rsidRPr="00401335">
        <w:rPr>
          <w:rFonts w:ascii="Calibri" w:hAnsi="Calibri"/>
          <w:b/>
          <w:color w:val="000000" w:themeColor="text1"/>
        </w:rPr>
        <w:t>§ 1</w:t>
      </w:r>
    </w:p>
    <w:p w14:paraId="4D11A111" w14:textId="77777777" w:rsidR="00281E16" w:rsidRPr="00401335" w:rsidRDefault="00281E16" w:rsidP="00281E16">
      <w:pPr>
        <w:pStyle w:val="Standard"/>
        <w:ind w:left="567" w:right="567"/>
        <w:jc w:val="center"/>
        <w:rPr>
          <w:rFonts w:ascii="Calibri" w:hAnsi="Calibri"/>
          <w:b/>
          <w:color w:val="000000" w:themeColor="text1"/>
        </w:rPr>
      </w:pPr>
      <w:r w:rsidRPr="00401335">
        <w:rPr>
          <w:rFonts w:ascii="Calibri" w:hAnsi="Calibri"/>
          <w:b/>
          <w:color w:val="000000" w:themeColor="text1"/>
        </w:rPr>
        <w:t>Przedmiot umowy</w:t>
      </w:r>
    </w:p>
    <w:p w14:paraId="385CE21E" w14:textId="3EFF4AD1" w:rsidR="00281E16" w:rsidRPr="00DF200B" w:rsidRDefault="00281E16" w:rsidP="00281E1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after="32"/>
        <w:ind w:right="567"/>
        <w:jc w:val="both"/>
        <w:textAlignment w:val="auto"/>
        <w:rPr>
          <w:rFonts w:ascii="Calibri" w:eastAsiaTheme="minorHAnsi" w:hAnsi="Calibri" w:cs="Arial"/>
          <w:color w:val="000000" w:themeColor="text1"/>
          <w:kern w:val="0"/>
          <w:lang w:eastAsia="en-US"/>
        </w:rPr>
      </w:pP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W oparciu o zakończone postępowanie nr 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>Postępowanie: OPD/2/</w:t>
      </w:r>
      <w:r w:rsidRPr="00615021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0000</w:t>
      </w:r>
      <w:r w:rsidR="00615021" w:rsidRPr="00615021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00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>/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>20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>2</w:t>
      </w:r>
      <w:r w:rsidR="00615021">
        <w:rPr>
          <w:rFonts w:ascii="Calibri" w:eastAsiaTheme="minorHAnsi" w:hAnsi="Calibri" w:cs="Arial"/>
          <w:color w:val="000000" w:themeColor="text1"/>
          <w:kern w:val="0"/>
          <w:lang w:eastAsia="en-US"/>
        </w:rPr>
        <w:t>6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Zlecający zleca, 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br/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a Zleceniobiorca jest zobowiązany do wykonania usługi odbioru, transportu oraz ostatecznego zagospodarowania odpadu </w:t>
      </w:r>
      <w:r w:rsidRPr="00D51AC2">
        <w:rPr>
          <w:rFonts w:asciiTheme="minorHAnsi" w:eastAsiaTheme="minorHAnsi" w:hAnsiTheme="minorHAnsi" w:cstheme="minorHAnsi"/>
          <w:color w:val="000000" w:themeColor="text1"/>
          <w:kern w:val="0"/>
          <w:lang w:eastAsia="en-US"/>
        </w:rPr>
        <w:t>niebezpiecznego o kodzie 19 08 13* -</w:t>
      </w:r>
      <w:r w:rsidRPr="00D51AC2">
        <w:rPr>
          <w:rFonts w:asciiTheme="minorHAnsi" w:hAnsiTheme="minorHAnsi" w:cstheme="minorHAnsi"/>
          <w:color w:val="000000" w:themeColor="text1"/>
        </w:rPr>
        <w:t xml:space="preserve"> szlamy zawierające substancje niebezpieczne z innego niż biologiczne oczyszczania ścieków przemysłowych,</w:t>
      </w:r>
      <w:r w:rsidRPr="00D51AC2">
        <w:rPr>
          <w:rFonts w:asciiTheme="minorHAnsi" w:eastAsiaTheme="minorHAnsi" w:hAnsiTheme="minorHAnsi" w:cstheme="minorHAnsi"/>
          <w:color w:val="000000" w:themeColor="text1"/>
          <w:kern w:val="0"/>
          <w:lang w:eastAsia="en-US"/>
        </w:rPr>
        <w:t xml:space="preserve"> 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zgodnie z Załącznikiem nr 1 do Umowy </w:t>
      </w:r>
      <w:r w:rsidRPr="00D51AC2">
        <w:rPr>
          <w:rFonts w:ascii="Calibri" w:eastAsiaTheme="minorHAnsi" w:hAnsi="Calibri" w:cs="Arial"/>
          <w:bCs/>
          <w:color w:val="000000" w:themeColor="text1"/>
          <w:kern w:val="0"/>
          <w:lang w:eastAsia="en-US"/>
        </w:rPr>
        <w:t xml:space="preserve">(dalej jako: </w:t>
      </w:r>
      <w:r w:rsidRPr="00D51AC2">
        <w:rPr>
          <w:rFonts w:ascii="Calibri" w:eastAsiaTheme="minorHAnsi" w:hAnsi="Calibri" w:cs="Arial"/>
          <w:b/>
          <w:color w:val="000000" w:themeColor="text1"/>
          <w:kern w:val="0"/>
          <w:lang w:eastAsia="en-US"/>
        </w:rPr>
        <w:t>„Odpad”</w:t>
      </w:r>
      <w:r w:rsidRPr="00D51AC2">
        <w:rPr>
          <w:rFonts w:ascii="Calibri" w:eastAsiaTheme="minorHAnsi" w:hAnsi="Calibri" w:cs="Arial"/>
          <w:bCs/>
          <w:color w:val="000000" w:themeColor="text1"/>
          <w:kern w:val="0"/>
          <w:lang w:eastAsia="en-US"/>
        </w:rPr>
        <w:t xml:space="preserve"> lub </w:t>
      </w:r>
      <w:r w:rsidRPr="00D51AC2">
        <w:rPr>
          <w:rFonts w:ascii="Calibri" w:eastAsiaTheme="minorHAnsi" w:hAnsi="Calibri" w:cs="Arial"/>
          <w:b/>
          <w:color w:val="000000" w:themeColor="text1"/>
          <w:kern w:val="0"/>
          <w:lang w:eastAsia="en-US"/>
        </w:rPr>
        <w:t>„Odpady”</w:t>
      </w:r>
      <w:r w:rsidRPr="00D51AC2">
        <w:rPr>
          <w:rFonts w:ascii="Calibri" w:eastAsiaTheme="minorHAnsi" w:hAnsi="Calibri" w:cs="Arial"/>
          <w:bCs/>
          <w:color w:val="000000" w:themeColor="text1"/>
          <w:kern w:val="0"/>
          <w:lang w:eastAsia="en-US"/>
        </w:rPr>
        <w:t xml:space="preserve">) </w:t>
      </w:r>
      <w:r w:rsidR="001629DC">
        <w:rPr>
          <w:rFonts w:ascii="Calibri" w:eastAsiaTheme="minorHAnsi" w:hAnsi="Calibri" w:cs="Arial"/>
          <w:bCs/>
          <w:color w:val="000000" w:themeColor="text1"/>
          <w:kern w:val="0"/>
          <w:lang w:eastAsia="en-US"/>
        </w:rPr>
        <w:t xml:space="preserve">- </w:t>
      </w:r>
      <w:r w:rsidRPr="00D51AC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w szacowanej ilości ok. 1000 Mg w całym okresie obowiązywania Umowy (dalej jako: </w:t>
      </w:r>
      <w:r w:rsidRPr="00D51AC2">
        <w:rPr>
          <w:rFonts w:ascii="Calibri" w:eastAsiaTheme="minorHAnsi" w:hAnsi="Calibri" w:cs="Arial"/>
          <w:b/>
          <w:bCs/>
          <w:color w:val="000000" w:themeColor="text1"/>
          <w:kern w:val="0"/>
          <w:lang w:eastAsia="en-US"/>
        </w:rPr>
        <w:t>„Przedmiot Umowy</w:t>
      </w:r>
      <w:r w:rsidRPr="00DF200B">
        <w:rPr>
          <w:rFonts w:ascii="Calibri" w:eastAsiaTheme="minorHAnsi" w:hAnsi="Calibri" w:cs="Arial"/>
          <w:b/>
          <w:bCs/>
          <w:color w:val="000000" w:themeColor="text1"/>
          <w:kern w:val="0"/>
          <w:lang w:eastAsia="en-US"/>
        </w:rPr>
        <w:t>”</w:t>
      </w:r>
      <w:r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). </w:t>
      </w:r>
      <w:r w:rsidR="00AF50B5">
        <w:rPr>
          <w:rFonts w:ascii="Calibri" w:eastAsiaTheme="minorHAnsi" w:hAnsi="Calibri" w:cs="Arial"/>
          <w:color w:val="000000" w:themeColor="text1"/>
          <w:kern w:val="0"/>
          <w:lang w:eastAsia="en-US"/>
        </w:rPr>
        <w:t>Zlecający</w:t>
      </w:r>
      <w:r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oświadcza, że </w:t>
      </w:r>
      <w:r w:rsidR="008F7534">
        <w:rPr>
          <w:rFonts w:ascii="Calibri" w:eastAsiaTheme="minorHAnsi" w:hAnsi="Calibri" w:cs="Arial"/>
          <w:color w:val="000000" w:themeColor="text1"/>
          <w:kern w:val="0"/>
          <w:lang w:eastAsia="en-US"/>
        </w:rPr>
        <w:t>O</w:t>
      </w:r>
      <w:r w:rsidR="008F7534"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dpad </w:t>
      </w:r>
      <w:r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>nie podlega pod przepisy ADR w transporcie drogowym.</w:t>
      </w:r>
    </w:p>
    <w:p w14:paraId="5E5B63AD" w14:textId="62E606F2" w:rsidR="00281E16" w:rsidRPr="00DF200B" w:rsidRDefault="008F7534" w:rsidP="00281E1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after="32"/>
        <w:ind w:right="567"/>
        <w:jc w:val="both"/>
        <w:textAlignment w:val="auto"/>
        <w:rPr>
          <w:rFonts w:ascii="Calibri" w:eastAsiaTheme="minorHAnsi" w:hAnsi="Calibri" w:cs="Arial"/>
          <w:color w:val="000000" w:themeColor="text1"/>
          <w:kern w:val="0"/>
          <w:lang w:eastAsia="en-US"/>
        </w:rPr>
      </w:pP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</w:t>
      </w:r>
      <w:r w:rsidRPr="008F7534">
        <w:rPr>
          <w:rFonts w:ascii="Calibri" w:eastAsiaTheme="minorHAnsi" w:hAnsi="Calibri" w:cs="Arial"/>
          <w:color w:val="000000" w:themeColor="text1"/>
          <w:kern w:val="0"/>
          <w:lang w:eastAsia="en-US"/>
        </w:rPr>
        <w:t>Wskazana w zdaniu poprzednim ilość Odpadu jest ilością szacunkową i może ulec zmianie w okresie obowiązywania Umowy.</w:t>
      </w:r>
      <w:r w:rsidR="00281E16"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</w:t>
      </w:r>
      <w:bookmarkStart w:id="0" w:name="_Hlk190167616"/>
      <w:r w:rsidR="00281E16"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>Zlecający zastrzega sobie prawo do niezrealizowania w całości Przedmiotu Umowy w zakresie szacowanej ilości Odpadów. W takim wypadku Zleceniobiorcy nie przysługuje prawo dochodzenia jakichkolwiek roszczeń z tego tytułu względem Zlecającego</w:t>
      </w:r>
      <w:bookmarkEnd w:id="0"/>
      <w:r w:rsidR="00281E16" w:rsidRPr="00DF200B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, a Zleceniobiorca otrzyma wynagrodzenie wyłącznie za faktycznie odebrane i zagospodarowane Odpady w okresie obowiązywania Umowy. </w:t>
      </w:r>
    </w:p>
    <w:p w14:paraId="730BC853" w14:textId="03885DE4" w:rsidR="00281E16" w:rsidRPr="00401335" w:rsidRDefault="00281E16" w:rsidP="00281E1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after="32"/>
        <w:ind w:left="993" w:right="567"/>
        <w:jc w:val="both"/>
        <w:textAlignment w:val="auto"/>
        <w:rPr>
          <w:rFonts w:ascii="Calibri" w:eastAsiaTheme="minorHAnsi" w:hAnsi="Calibri" w:cs="Arial"/>
          <w:color w:val="000000" w:themeColor="text1"/>
          <w:kern w:val="0"/>
          <w:lang w:eastAsia="en-US"/>
        </w:rPr>
      </w:pP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Zleceniobiorca oświadcza, że Odpady, o których mowa w ust. 1 </w:t>
      </w:r>
      <w:r w:rsidR="007D194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powyżej 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będą przez niego zagospodarowane w ostatecznym procesie </w:t>
      </w:r>
      <w:r w:rsidR="001D0E73">
        <w:rPr>
          <w:rFonts w:ascii="Calibri" w:eastAsiaTheme="minorHAnsi" w:hAnsi="Calibri" w:cs="Arial"/>
          <w:color w:val="000000" w:themeColor="text1"/>
          <w:kern w:val="0"/>
          <w:lang w:eastAsia="en-US"/>
        </w:rPr>
        <w:t>odzysku/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unieszkodliwienia </w:t>
      </w:r>
      <w:r w:rsidR="001D0E73" w:rsidRPr="0048768B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R</w:t>
      </w:r>
      <w:r w:rsidR="0048768B" w:rsidRPr="0048768B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..</w:t>
      </w:r>
      <w:r w:rsidR="001D0E73" w:rsidRPr="0048768B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/</w:t>
      </w:r>
      <w:r w:rsidRPr="0048768B">
        <w:rPr>
          <w:rFonts w:ascii="Calibri" w:eastAsiaTheme="minorHAnsi" w:hAnsi="Calibri" w:cs="Arial"/>
          <w:i/>
          <w:color w:val="000000" w:themeColor="text1"/>
          <w:kern w:val="0"/>
          <w:highlight w:val="yellow"/>
          <w:lang w:eastAsia="en-US"/>
        </w:rPr>
        <w:t>D</w:t>
      </w:r>
      <w:r w:rsidR="0048768B" w:rsidRPr="0048768B">
        <w:rPr>
          <w:rFonts w:ascii="Calibri" w:eastAsiaTheme="minorHAnsi" w:hAnsi="Calibri" w:cs="Arial"/>
          <w:i/>
          <w:color w:val="000000" w:themeColor="text1"/>
          <w:kern w:val="0"/>
          <w:highlight w:val="yellow"/>
          <w:lang w:eastAsia="en-US"/>
        </w:rPr>
        <w:t>..</w:t>
      </w:r>
      <w:r w:rsidR="00177764">
        <w:rPr>
          <w:rFonts w:ascii="Calibri" w:eastAsiaTheme="minorHAnsi" w:hAnsi="Calibri" w:cs="Arial"/>
          <w:i/>
          <w:color w:val="000000" w:themeColor="text1"/>
          <w:kern w:val="0"/>
          <w:lang w:eastAsia="en-US"/>
        </w:rPr>
        <w:t>,</w:t>
      </w:r>
      <w:r w:rsidRPr="00401335">
        <w:rPr>
          <w:rFonts w:ascii="Calibri" w:eastAsiaTheme="minorHAnsi" w:hAnsi="Calibri" w:cs="Arial"/>
          <w:i/>
          <w:color w:val="000000" w:themeColor="text1"/>
          <w:kern w:val="0"/>
          <w:lang w:eastAsia="en-US"/>
        </w:rPr>
        <w:t xml:space="preserve"> 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zgodnie z posiadaną przez Zleceniobiorcę decyzją administracyjną i 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powszechnie obowiązującymi 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>przepisami prawa.</w:t>
      </w:r>
    </w:p>
    <w:p w14:paraId="2611083F" w14:textId="77777777" w:rsidR="00281E16" w:rsidRPr="00401335" w:rsidRDefault="00281E16" w:rsidP="00281E16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after="32"/>
        <w:ind w:left="993" w:right="567"/>
        <w:jc w:val="both"/>
        <w:textAlignment w:val="auto"/>
        <w:rPr>
          <w:rFonts w:ascii="Calibri" w:eastAsiaTheme="minorHAnsi" w:hAnsi="Calibri" w:cs="Arial"/>
          <w:color w:val="000000" w:themeColor="text1"/>
          <w:kern w:val="0"/>
          <w:lang w:eastAsia="en-US"/>
        </w:rPr>
      </w:pPr>
      <w:r w:rsidRPr="00401335">
        <w:rPr>
          <w:rFonts w:ascii="Calibri" w:hAnsi="Calibri"/>
          <w:color w:val="000000" w:themeColor="text1"/>
        </w:rPr>
        <w:lastRenderedPageBreak/>
        <w:t>Odpady odbierane będą przez Zleceniobiorcę z Zakładu Zlecającego znajdującego się w Jedliczu</w:t>
      </w:r>
      <w:r>
        <w:rPr>
          <w:rFonts w:ascii="Calibri" w:hAnsi="Calibri"/>
          <w:color w:val="000000" w:themeColor="text1"/>
        </w:rPr>
        <w:t xml:space="preserve"> przy ul. Trzecieskiego 14. 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>Miejsce załadunku odpadów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>:</w:t>
      </w:r>
      <w:r w:rsidRPr="00401335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Zakład w Jedliczu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, ul. </w:t>
      </w:r>
      <w:r>
        <w:rPr>
          <w:rFonts w:ascii="Calibri" w:hAnsi="Calibri"/>
          <w:color w:val="000000" w:themeColor="text1"/>
        </w:rPr>
        <w:t>Trzecieskiego 14.</w:t>
      </w:r>
    </w:p>
    <w:p w14:paraId="502F3911" w14:textId="0081D3AA" w:rsidR="00C0109F" w:rsidRDefault="00281E16" w:rsidP="00DF7AE8">
      <w:pPr>
        <w:pStyle w:val="Standard"/>
        <w:ind w:left="1004" w:right="567"/>
        <w:jc w:val="both"/>
        <w:rPr>
          <w:rFonts w:ascii="Calibri" w:hAnsi="Calibri"/>
          <w:color w:val="000000" w:themeColor="text1"/>
        </w:rPr>
      </w:pPr>
      <w:r w:rsidRPr="00401335">
        <w:rPr>
          <w:rFonts w:ascii="Calibri" w:hAnsi="Calibri"/>
          <w:color w:val="000000" w:themeColor="text1"/>
        </w:rPr>
        <w:t>Zleceniobiorca oświadcza, że</w:t>
      </w:r>
      <w:r w:rsidR="00DE0352">
        <w:rPr>
          <w:rFonts w:ascii="Calibri" w:hAnsi="Calibri"/>
          <w:color w:val="000000" w:themeColor="text1"/>
        </w:rPr>
        <w:t xml:space="preserve"> zarówno</w:t>
      </w:r>
      <w:r w:rsidRPr="00401335">
        <w:rPr>
          <w:rFonts w:ascii="Calibri" w:hAnsi="Calibri"/>
          <w:color w:val="000000" w:themeColor="text1"/>
        </w:rPr>
        <w:t xml:space="preserve"> on</w:t>
      </w:r>
      <w:r w:rsidR="00DE0352">
        <w:rPr>
          <w:rFonts w:ascii="Calibri" w:hAnsi="Calibri"/>
          <w:color w:val="000000" w:themeColor="text1"/>
        </w:rPr>
        <w:t xml:space="preserve">, jak i </w:t>
      </w:r>
      <w:r w:rsidRPr="00401335">
        <w:rPr>
          <w:rFonts w:ascii="Calibri" w:hAnsi="Calibri"/>
          <w:color w:val="000000" w:themeColor="text1"/>
        </w:rPr>
        <w:t xml:space="preserve">jego podwykonawcy posiadają wszystkie niezbędne decyzje administracyjne (zezwolenia/pozwolenia) właściwych organów administracji publicznej w zakresie gospodarki Odpadami, </w:t>
      </w:r>
      <w:r w:rsidRPr="00401335">
        <w:rPr>
          <w:rFonts w:ascii="Calibri" w:hAnsi="Calibri" w:cs="A"/>
          <w:color w:val="000000" w:themeColor="text1"/>
          <w:lang w:eastAsia="en-US"/>
        </w:rPr>
        <w:t xml:space="preserve">zezwalające na gospodarowanie </w:t>
      </w:r>
      <w:r w:rsidRPr="00401335">
        <w:rPr>
          <w:rFonts w:ascii="Calibri" w:hAnsi="Calibri"/>
          <w:color w:val="000000" w:themeColor="text1"/>
        </w:rPr>
        <w:t>Odpadami, w tym w szczególności</w:t>
      </w:r>
      <w:r w:rsidR="00D708D6">
        <w:rPr>
          <w:rFonts w:ascii="Calibri" w:hAnsi="Calibri"/>
          <w:color w:val="000000" w:themeColor="text1"/>
        </w:rPr>
        <w:t>:</w:t>
      </w:r>
      <w:r w:rsidR="00210160">
        <w:rPr>
          <w:rFonts w:ascii="Calibri" w:hAnsi="Calibri"/>
          <w:color w:val="000000" w:themeColor="text1"/>
        </w:rPr>
        <w:t xml:space="preserve"> </w:t>
      </w:r>
    </w:p>
    <w:p w14:paraId="3016E1B1" w14:textId="276FA401" w:rsidR="00D708D6" w:rsidRDefault="00C0109F" w:rsidP="003922E6">
      <w:pPr>
        <w:pStyle w:val="Standard"/>
        <w:numPr>
          <w:ilvl w:val="1"/>
          <w:numId w:val="30"/>
        </w:numPr>
        <w:ind w:right="567"/>
        <w:jc w:val="both"/>
        <w:rPr>
          <w:rFonts w:asciiTheme="minorHAnsi" w:hAnsiTheme="minorHAnsi" w:cstheme="minorHAnsi"/>
          <w:color w:val="000000" w:themeColor="text1"/>
          <w:kern w:val="0"/>
        </w:rPr>
      </w:pPr>
      <w:r>
        <w:rPr>
          <w:rFonts w:ascii="Calibri" w:hAnsi="Calibri"/>
          <w:color w:val="000000" w:themeColor="text1"/>
        </w:rPr>
        <w:t>Zleceniobiorca</w:t>
      </w:r>
      <w:r w:rsidR="00D711C9">
        <w:rPr>
          <w:rFonts w:ascii="Calibri" w:hAnsi="Calibri"/>
          <w:color w:val="000000" w:themeColor="text1"/>
        </w:rPr>
        <w:t xml:space="preserve"> -</w:t>
      </w:r>
      <w:r>
        <w:rPr>
          <w:rFonts w:ascii="Calibri" w:hAnsi="Calibri"/>
          <w:color w:val="000000" w:themeColor="text1"/>
        </w:rPr>
        <w:t xml:space="preserve"> </w:t>
      </w:r>
      <w:r w:rsidR="00281E16" w:rsidRPr="00DF7AE8">
        <w:rPr>
          <w:rFonts w:ascii="Calibri" w:hAnsi="Calibri"/>
          <w:color w:val="000000" w:themeColor="text1"/>
        </w:rPr>
        <w:t xml:space="preserve">decyzję znak: </w:t>
      </w:r>
      <w:r w:rsidR="00E74BFC">
        <w:rPr>
          <w:rFonts w:ascii="Calibri" w:hAnsi="Calibri"/>
          <w:color w:val="000000" w:themeColor="text1"/>
        </w:rPr>
        <w:t xml:space="preserve">………………..  </w:t>
      </w:r>
      <w:r w:rsidR="005B6B93" w:rsidRPr="005B6B93">
        <w:rPr>
          <w:rFonts w:ascii="Calibri" w:hAnsi="Calibri"/>
          <w:color w:val="000000" w:themeColor="text1"/>
        </w:rPr>
        <w:t>zezwalającą na przetwarzanie Odpadów w procesie R/D</w:t>
      </w:r>
      <w:r w:rsidR="005B6B93">
        <w:rPr>
          <w:rFonts w:ascii="Calibri" w:hAnsi="Calibri"/>
          <w:color w:val="000000" w:themeColor="text1"/>
        </w:rPr>
        <w:t xml:space="preserve">, </w:t>
      </w:r>
      <w:r w:rsidR="00281E16" w:rsidRPr="00401335">
        <w:rPr>
          <w:rFonts w:ascii="Calibri" w:hAnsi="Calibri"/>
          <w:color w:val="000000" w:themeColor="text1"/>
        </w:rPr>
        <w:t xml:space="preserve">wpis do rejestru BDO - numer </w:t>
      </w:r>
      <w:r w:rsidR="00281E16" w:rsidRPr="00E56FA7">
        <w:rPr>
          <w:rFonts w:ascii="Calibri" w:hAnsi="Calibri"/>
          <w:color w:val="000000" w:themeColor="text1"/>
        </w:rPr>
        <w:t xml:space="preserve">rejestrowy </w:t>
      </w:r>
      <w:r w:rsidR="00281E16" w:rsidRPr="0048768B">
        <w:rPr>
          <w:rFonts w:ascii="Calibri" w:hAnsi="Calibri"/>
          <w:color w:val="000000" w:themeColor="text1"/>
          <w:highlight w:val="yellow"/>
        </w:rPr>
        <w:t>0000</w:t>
      </w:r>
      <w:r w:rsidR="0048768B" w:rsidRPr="0048768B">
        <w:rPr>
          <w:rFonts w:ascii="Calibri" w:hAnsi="Calibri"/>
          <w:color w:val="000000" w:themeColor="text1"/>
          <w:highlight w:val="yellow"/>
        </w:rPr>
        <w:t>00000</w:t>
      </w:r>
      <w:r w:rsidR="00281E16" w:rsidRPr="00E56FA7">
        <w:rPr>
          <w:rFonts w:ascii="Calibri" w:hAnsi="Calibri"/>
          <w:color w:val="000000" w:themeColor="text1"/>
        </w:rPr>
        <w:t xml:space="preserve"> </w:t>
      </w:r>
      <w:r w:rsidR="00A46A54">
        <w:rPr>
          <w:rFonts w:asciiTheme="minorHAnsi" w:hAnsiTheme="minorHAnsi" w:cstheme="minorHAnsi"/>
          <w:color w:val="000000" w:themeColor="text1"/>
          <w:kern w:val="0"/>
        </w:rPr>
        <w:t>(Zleceniobiorca) oraz</w:t>
      </w:r>
      <w:r w:rsidR="00281E16" w:rsidRPr="00E56FA7">
        <w:rPr>
          <w:rFonts w:asciiTheme="minorHAnsi" w:hAnsiTheme="minorHAnsi" w:cstheme="minorHAnsi"/>
          <w:color w:val="000000" w:themeColor="text1"/>
          <w:kern w:val="0"/>
        </w:rPr>
        <w:t xml:space="preserve"> </w:t>
      </w:r>
    </w:p>
    <w:p w14:paraId="3ADB1297" w14:textId="36038E8C" w:rsidR="00A27FB8" w:rsidRPr="00832070" w:rsidRDefault="00C0109F" w:rsidP="003922E6">
      <w:pPr>
        <w:pStyle w:val="Standard"/>
        <w:numPr>
          <w:ilvl w:val="1"/>
          <w:numId w:val="30"/>
        </w:numPr>
        <w:ind w:right="567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  <w:kern w:val="0"/>
          <w:highlight w:val="yellow"/>
        </w:rPr>
        <w:t>Podwykonawca</w:t>
      </w:r>
      <w:r w:rsidR="00D711C9">
        <w:rPr>
          <w:rFonts w:asciiTheme="minorHAnsi" w:hAnsiTheme="minorHAnsi" w:cstheme="minorHAnsi"/>
          <w:color w:val="000000" w:themeColor="text1"/>
          <w:kern w:val="0"/>
          <w:highlight w:val="yellow"/>
        </w:rPr>
        <w:t xml:space="preserve"> -</w:t>
      </w:r>
      <w:r>
        <w:rPr>
          <w:rFonts w:asciiTheme="minorHAnsi" w:hAnsiTheme="minorHAnsi" w:cstheme="minorHAnsi"/>
          <w:color w:val="000000" w:themeColor="text1"/>
          <w:kern w:val="0"/>
          <w:highlight w:val="yellow"/>
        </w:rPr>
        <w:t xml:space="preserve"> </w:t>
      </w:r>
      <w:r w:rsidR="005B6B93">
        <w:rPr>
          <w:rFonts w:asciiTheme="minorHAnsi" w:hAnsiTheme="minorHAnsi" w:cstheme="minorHAnsi"/>
          <w:color w:val="000000" w:themeColor="text1"/>
          <w:kern w:val="0"/>
          <w:highlight w:val="yellow"/>
        </w:rPr>
        <w:t>(a)</w:t>
      </w:r>
      <w:r w:rsidR="00547749" w:rsidRPr="00547749">
        <w:rPr>
          <w:rFonts w:asciiTheme="minorHAnsi" w:hAnsiTheme="minorHAnsi" w:cstheme="minorHAnsi"/>
          <w:color w:val="000000" w:themeColor="text1"/>
          <w:kern w:val="0"/>
          <w:highlight w:val="yellow"/>
        </w:rPr>
        <w:t xml:space="preserve">…… </w:t>
      </w:r>
      <w:r w:rsidR="00547749" w:rsidRPr="00547749">
        <w:rPr>
          <w:rFonts w:asciiTheme="minorHAnsi" w:hAnsiTheme="minorHAnsi" w:cstheme="minorHAnsi"/>
          <w:i/>
          <w:iCs/>
          <w:color w:val="000000" w:themeColor="text1"/>
          <w:kern w:val="0"/>
          <w:highlight w:val="yellow"/>
        </w:rPr>
        <w:t>nazwa firmy</w:t>
      </w:r>
      <w:r w:rsidR="00D9412C">
        <w:rPr>
          <w:rFonts w:asciiTheme="minorHAnsi" w:hAnsiTheme="minorHAnsi" w:cstheme="minorHAnsi"/>
          <w:i/>
          <w:iCs/>
          <w:color w:val="000000" w:themeColor="text1"/>
          <w:kern w:val="0"/>
          <w:highlight w:val="yellow"/>
        </w:rPr>
        <w:t xml:space="preserve"> </w:t>
      </w:r>
      <w:r w:rsidR="00D9412C" w:rsidRPr="003922E6">
        <w:rPr>
          <w:rFonts w:asciiTheme="minorHAnsi" w:hAnsiTheme="minorHAnsi" w:cstheme="minorHAnsi"/>
          <w:color w:val="000000" w:themeColor="text1"/>
          <w:kern w:val="0"/>
          <w:highlight w:val="yellow"/>
        </w:rPr>
        <w:t>decyzję znak</w:t>
      </w:r>
      <w:r w:rsidR="00D9412C">
        <w:rPr>
          <w:rFonts w:asciiTheme="minorHAnsi" w:hAnsiTheme="minorHAnsi" w:cstheme="minorHAnsi"/>
          <w:i/>
          <w:iCs/>
          <w:color w:val="000000" w:themeColor="text1"/>
          <w:kern w:val="0"/>
          <w:highlight w:val="yellow"/>
        </w:rPr>
        <w:t xml:space="preserve"> </w:t>
      </w:r>
      <w:r w:rsidR="00547749" w:rsidRPr="00547749">
        <w:rPr>
          <w:rFonts w:asciiTheme="minorHAnsi" w:hAnsiTheme="minorHAnsi" w:cstheme="minorHAnsi"/>
          <w:color w:val="000000" w:themeColor="text1"/>
          <w:kern w:val="0"/>
          <w:highlight w:val="yellow"/>
        </w:rPr>
        <w:t>………</w:t>
      </w:r>
      <w:r w:rsidR="00D9412C">
        <w:rPr>
          <w:rFonts w:asciiTheme="minorHAnsi" w:hAnsiTheme="minorHAnsi" w:cstheme="minorHAnsi"/>
          <w:color w:val="000000" w:themeColor="text1"/>
          <w:kern w:val="0"/>
        </w:rPr>
        <w:t xml:space="preserve"> zezwalającą na ……</w:t>
      </w:r>
      <w:r w:rsidR="00547749">
        <w:rPr>
          <w:rFonts w:asciiTheme="minorHAnsi" w:hAnsiTheme="minorHAnsi" w:cstheme="minorHAnsi"/>
          <w:color w:val="000000" w:themeColor="text1"/>
          <w:kern w:val="0"/>
        </w:rPr>
        <w:t xml:space="preserve"> </w:t>
      </w:r>
      <w:r w:rsidR="00281E16" w:rsidRPr="00E56FA7">
        <w:rPr>
          <w:rFonts w:asciiTheme="minorHAnsi" w:hAnsiTheme="minorHAnsi" w:cstheme="minorHAnsi"/>
          <w:color w:val="000000" w:themeColor="text1"/>
          <w:kern w:val="0"/>
        </w:rPr>
        <w:t xml:space="preserve">oraz </w:t>
      </w:r>
      <w:r w:rsidR="00D9412C">
        <w:rPr>
          <w:rFonts w:asciiTheme="minorHAnsi" w:hAnsiTheme="minorHAnsi" w:cstheme="minorHAnsi"/>
          <w:color w:val="000000" w:themeColor="text1"/>
          <w:kern w:val="0"/>
        </w:rPr>
        <w:t>wpis do rejestru BDO</w:t>
      </w:r>
      <w:r w:rsidR="00547749" w:rsidRPr="00547749">
        <w:rPr>
          <w:rFonts w:asciiTheme="minorHAnsi" w:hAnsiTheme="minorHAnsi" w:cstheme="minorHAnsi"/>
          <w:color w:val="000000" w:themeColor="text1"/>
          <w:kern w:val="0"/>
          <w:highlight w:val="yellow"/>
        </w:rPr>
        <w:t>………………………</w:t>
      </w:r>
      <w:r w:rsidR="00D9412C">
        <w:rPr>
          <w:rFonts w:asciiTheme="minorHAnsi" w:hAnsiTheme="minorHAnsi" w:cstheme="minorHAnsi"/>
          <w:color w:val="000000" w:themeColor="text1"/>
          <w:kern w:val="0"/>
          <w:highlight w:val="yellow"/>
        </w:rPr>
        <w:t xml:space="preserve">, </w:t>
      </w:r>
      <w:r w:rsidR="005B6B93">
        <w:rPr>
          <w:rFonts w:asciiTheme="minorHAnsi" w:hAnsiTheme="minorHAnsi" w:cstheme="minorHAnsi"/>
          <w:color w:val="000000" w:themeColor="text1"/>
          <w:kern w:val="0"/>
          <w:highlight w:val="yellow"/>
        </w:rPr>
        <w:t xml:space="preserve">(b) </w:t>
      </w:r>
      <w:r w:rsidR="00547749" w:rsidRPr="00547749">
        <w:rPr>
          <w:rFonts w:asciiTheme="minorHAnsi" w:hAnsiTheme="minorHAnsi" w:cstheme="minorHAnsi"/>
          <w:i/>
          <w:iCs/>
          <w:color w:val="000000" w:themeColor="text1"/>
          <w:kern w:val="0"/>
          <w:highlight w:val="yellow"/>
        </w:rPr>
        <w:t>nazwa i adres firmy transportującej</w:t>
      </w:r>
      <w:r w:rsidR="00D711C9">
        <w:rPr>
          <w:rFonts w:asciiTheme="minorHAnsi" w:hAnsiTheme="minorHAnsi" w:cstheme="minorHAnsi"/>
          <w:i/>
          <w:iCs/>
          <w:color w:val="000000" w:themeColor="text1"/>
          <w:kern w:val="0"/>
          <w:highlight w:val="yellow"/>
        </w:rPr>
        <w:t xml:space="preserve">- </w:t>
      </w:r>
      <w:r w:rsidR="00547749" w:rsidRPr="00547749">
        <w:rPr>
          <w:rFonts w:asciiTheme="minorHAnsi" w:hAnsiTheme="minorHAnsi" w:cstheme="minorHAnsi"/>
          <w:color w:val="000000" w:themeColor="text1"/>
          <w:kern w:val="0"/>
          <w:highlight w:val="yellow"/>
        </w:rPr>
        <w:t>………………………..</w:t>
      </w:r>
      <w:r w:rsidR="00281E16" w:rsidRPr="00E56FA7">
        <w:rPr>
          <w:rFonts w:asciiTheme="minorHAnsi" w:hAnsiTheme="minorHAnsi" w:cstheme="minorHAnsi"/>
          <w:color w:val="000000" w:themeColor="text1"/>
          <w:kern w:val="0"/>
        </w:rPr>
        <w:t xml:space="preserve"> </w:t>
      </w:r>
      <w:r w:rsidR="00281E16" w:rsidRPr="00E56FA7">
        <w:rPr>
          <w:rFonts w:asciiTheme="minorHAnsi" w:hAnsiTheme="minorHAnsi" w:cstheme="minorHAnsi"/>
          <w:color w:val="000000" w:themeColor="text1"/>
        </w:rPr>
        <w:t>oraz</w:t>
      </w:r>
      <w:r w:rsidR="00281E16" w:rsidRPr="00401335">
        <w:rPr>
          <w:rFonts w:asciiTheme="minorHAnsi" w:hAnsiTheme="minorHAnsi" w:cstheme="minorHAnsi"/>
          <w:color w:val="000000" w:themeColor="text1"/>
        </w:rPr>
        <w:t xml:space="preserve"> </w:t>
      </w:r>
      <w:r w:rsidR="00A27FB8" w:rsidRPr="00832070">
        <w:rPr>
          <w:rFonts w:asciiTheme="minorHAnsi" w:hAnsiTheme="minorHAnsi" w:cstheme="minorHAnsi"/>
          <w:color w:val="000000" w:themeColor="text1"/>
        </w:rPr>
        <w:t xml:space="preserve">właściwy </w:t>
      </w:r>
      <w:r w:rsidR="00281E16" w:rsidRPr="00832070">
        <w:rPr>
          <w:rFonts w:asciiTheme="minorHAnsi" w:hAnsiTheme="minorHAnsi" w:cstheme="minorHAnsi"/>
          <w:color w:val="000000" w:themeColor="text1"/>
        </w:rPr>
        <w:t>wpis w bazie BDO dotyczący transportu Odpadów</w:t>
      </w:r>
      <w:r w:rsidR="00A27FB8" w:rsidRPr="00832070">
        <w:rPr>
          <w:rFonts w:asciiTheme="minorHAnsi" w:hAnsiTheme="minorHAnsi" w:cstheme="minorHAnsi"/>
          <w:color w:val="000000" w:themeColor="text1"/>
        </w:rPr>
        <w:t>.</w:t>
      </w:r>
    </w:p>
    <w:p w14:paraId="76762888" w14:textId="3E3265EA" w:rsidR="00281E16" w:rsidRPr="003E550D" w:rsidRDefault="00A27FB8" w:rsidP="003E550D">
      <w:pPr>
        <w:pStyle w:val="Standard"/>
        <w:ind w:left="1004" w:right="567"/>
        <w:jc w:val="both"/>
        <w:rPr>
          <w:rFonts w:asciiTheme="minorHAnsi" w:hAnsiTheme="minorHAnsi" w:cstheme="minorHAnsi"/>
          <w:color w:val="000000" w:themeColor="text1"/>
          <w:kern w:val="0"/>
        </w:rPr>
      </w:pPr>
      <w:r>
        <w:rPr>
          <w:rFonts w:asciiTheme="minorHAnsi" w:hAnsiTheme="minorHAnsi" w:cstheme="minorHAnsi"/>
          <w:color w:val="000000" w:themeColor="text1"/>
        </w:rPr>
        <w:t>Zleceniobiorca</w:t>
      </w:r>
      <w:r w:rsidR="00281E16" w:rsidRPr="00401335">
        <w:rPr>
          <w:rFonts w:asciiTheme="minorHAnsi" w:hAnsiTheme="minorHAnsi" w:cstheme="minorHAnsi"/>
          <w:color w:val="000000" w:themeColor="text1"/>
        </w:rPr>
        <w:t xml:space="preserve"> zapew</w:t>
      </w:r>
      <w:r w:rsidR="00281E16" w:rsidRPr="00401335">
        <w:rPr>
          <w:rFonts w:ascii="Calibri" w:hAnsi="Calibri"/>
          <w:color w:val="000000" w:themeColor="text1"/>
        </w:rPr>
        <w:t xml:space="preserve">nia, że prowadzona przez Zleceniobiorcę działalność spełnia wymogi, wynikające z obowiązujących przepisów prawa, w tym </w:t>
      </w:r>
      <w:r w:rsidR="00281E16" w:rsidRPr="00C653B2">
        <w:rPr>
          <w:rFonts w:ascii="Calibri" w:hAnsi="Calibri"/>
          <w:color w:val="000000" w:themeColor="text1"/>
        </w:rPr>
        <w:t xml:space="preserve">w szczególności przepisów </w:t>
      </w:r>
      <w:r w:rsidR="00281E16">
        <w:rPr>
          <w:rFonts w:ascii="Calibri" w:hAnsi="Calibri"/>
          <w:color w:val="000000" w:themeColor="text1"/>
        </w:rPr>
        <w:t>u</w:t>
      </w:r>
      <w:r w:rsidR="00281E16" w:rsidRPr="00C653B2">
        <w:rPr>
          <w:rFonts w:ascii="Calibri" w:hAnsi="Calibri"/>
          <w:color w:val="000000" w:themeColor="text1"/>
        </w:rPr>
        <w:t>stawy z dnia 14 grudnia 2012</w:t>
      </w:r>
      <w:r w:rsidR="00281E16">
        <w:rPr>
          <w:rFonts w:ascii="Calibri" w:hAnsi="Calibri"/>
          <w:color w:val="000000" w:themeColor="text1"/>
        </w:rPr>
        <w:t xml:space="preserve"> </w:t>
      </w:r>
      <w:r w:rsidR="00281E16" w:rsidRPr="00C653B2">
        <w:rPr>
          <w:rFonts w:ascii="Calibri" w:hAnsi="Calibri"/>
          <w:color w:val="000000" w:themeColor="text1"/>
        </w:rPr>
        <w:t xml:space="preserve">r. o </w:t>
      </w:r>
      <w:r w:rsidR="00281E16" w:rsidRPr="008D1552">
        <w:rPr>
          <w:rFonts w:ascii="Calibri" w:hAnsi="Calibri"/>
          <w:color w:val="000000" w:themeColor="text1"/>
        </w:rPr>
        <w:t>odpadach (Dz.U. 2023 poz. 1587 t.</w:t>
      </w:r>
      <w:r w:rsidR="00281E16">
        <w:rPr>
          <w:rFonts w:ascii="Calibri" w:hAnsi="Calibri"/>
          <w:color w:val="000000" w:themeColor="text1"/>
        </w:rPr>
        <w:t>j.</w:t>
      </w:r>
      <w:r w:rsidR="00281E16" w:rsidRPr="008D1552">
        <w:rPr>
          <w:rFonts w:ascii="Calibri" w:hAnsi="Calibri"/>
          <w:color w:val="000000" w:themeColor="text1"/>
        </w:rPr>
        <w:t xml:space="preserve"> z późn. zm.) oraz </w:t>
      </w:r>
      <w:r w:rsidR="00281E16">
        <w:rPr>
          <w:rFonts w:ascii="Calibri" w:hAnsi="Calibri"/>
          <w:color w:val="000000" w:themeColor="text1"/>
        </w:rPr>
        <w:t>u</w:t>
      </w:r>
      <w:r w:rsidR="00281E16" w:rsidRPr="008D1552">
        <w:rPr>
          <w:rFonts w:ascii="Calibri" w:hAnsi="Calibri"/>
          <w:color w:val="000000" w:themeColor="text1"/>
        </w:rPr>
        <w:t xml:space="preserve">stawy z dnia 27 kwietnia 2001 r. Prawo ochrony środowiska (Dz.U. </w:t>
      </w:r>
      <w:r w:rsidR="004350C0" w:rsidRPr="008D1552">
        <w:rPr>
          <w:rFonts w:ascii="Calibri" w:hAnsi="Calibri"/>
          <w:color w:val="000000" w:themeColor="text1"/>
        </w:rPr>
        <w:t>202</w:t>
      </w:r>
      <w:r w:rsidR="004350C0">
        <w:rPr>
          <w:rFonts w:ascii="Calibri" w:hAnsi="Calibri"/>
          <w:color w:val="000000" w:themeColor="text1"/>
        </w:rPr>
        <w:t>5</w:t>
      </w:r>
      <w:r w:rsidR="004350C0" w:rsidRPr="008D1552">
        <w:rPr>
          <w:rFonts w:ascii="Calibri" w:hAnsi="Calibri"/>
          <w:color w:val="000000" w:themeColor="text1"/>
        </w:rPr>
        <w:t xml:space="preserve"> </w:t>
      </w:r>
      <w:r w:rsidR="00281E16" w:rsidRPr="008D1552">
        <w:rPr>
          <w:rFonts w:ascii="Calibri" w:hAnsi="Calibri"/>
          <w:color w:val="000000" w:themeColor="text1"/>
        </w:rPr>
        <w:t xml:space="preserve">poz. </w:t>
      </w:r>
      <w:r w:rsidR="004350C0">
        <w:rPr>
          <w:rFonts w:ascii="Calibri" w:hAnsi="Calibri"/>
          <w:color w:val="000000" w:themeColor="text1"/>
        </w:rPr>
        <w:t xml:space="preserve">647 </w:t>
      </w:r>
      <w:r w:rsidR="00281E16">
        <w:rPr>
          <w:rFonts w:ascii="Calibri" w:hAnsi="Calibri"/>
          <w:color w:val="000000" w:themeColor="text1"/>
        </w:rPr>
        <w:t>t.j. z późn. zm.</w:t>
      </w:r>
      <w:r w:rsidR="00281E16" w:rsidRPr="008D1552">
        <w:rPr>
          <w:rFonts w:ascii="Calibri" w:hAnsi="Calibri"/>
          <w:color w:val="000000" w:themeColor="text1"/>
        </w:rPr>
        <w:t>). Decyzja</w:t>
      </w:r>
      <w:r w:rsidR="00A4781D">
        <w:rPr>
          <w:rFonts w:ascii="Calibri" w:hAnsi="Calibri"/>
          <w:color w:val="000000" w:themeColor="text1"/>
        </w:rPr>
        <w:t>/e</w:t>
      </w:r>
      <w:r w:rsidR="00281E16" w:rsidRPr="008D1552">
        <w:rPr>
          <w:rFonts w:ascii="Calibri" w:hAnsi="Calibri"/>
          <w:color w:val="000000" w:themeColor="text1"/>
        </w:rPr>
        <w:t xml:space="preserve"> uprawniająca</w:t>
      </w:r>
      <w:r w:rsidR="00A4781D">
        <w:rPr>
          <w:rFonts w:ascii="Calibri" w:hAnsi="Calibri"/>
          <w:color w:val="000000" w:themeColor="text1"/>
        </w:rPr>
        <w:t>/e</w:t>
      </w:r>
      <w:r w:rsidR="00281E16" w:rsidRPr="008D1552">
        <w:rPr>
          <w:rFonts w:ascii="Calibri" w:hAnsi="Calibri"/>
          <w:color w:val="000000" w:themeColor="text1"/>
        </w:rPr>
        <w:t xml:space="preserve"> Zleceniobiorcę do gospodarowania Odpadami </w:t>
      </w:r>
      <w:r w:rsidR="00281E16">
        <w:rPr>
          <w:rFonts w:ascii="Calibri" w:hAnsi="Calibri"/>
          <w:color w:val="000000" w:themeColor="text1"/>
        </w:rPr>
        <w:t>w zakresie wymaganym Umową stanowi</w:t>
      </w:r>
      <w:r w:rsidR="00A4781D">
        <w:rPr>
          <w:rFonts w:ascii="Calibri" w:hAnsi="Calibri"/>
          <w:color w:val="000000" w:themeColor="text1"/>
        </w:rPr>
        <w:t>/ą</w:t>
      </w:r>
      <w:r w:rsidR="00281E16">
        <w:rPr>
          <w:rFonts w:ascii="Calibri" w:hAnsi="Calibri"/>
          <w:color w:val="000000" w:themeColor="text1"/>
        </w:rPr>
        <w:t xml:space="preserve"> Załącznik nr 8 do Umowy.</w:t>
      </w:r>
      <w:r w:rsidR="00A4781D">
        <w:rPr>
          <w:rFonts w:ascii="Calibri" w:hAnsi="Calibri"/>
          <w:color w:val="000000" w:themeColor="text1"/>
        </w:rPr>
        <w:t xml:space="preserve"> </w:t>
      </w:r>
    </w:p>
    <w:p w14:paraId="2DFDECD5" w14:textId="62114654" w:rsidR="00281E16" w:rsidRPr="003E550D" w:rsidRDefault="00281E16" w:rsidP="00281E16">
      <w:pPr>
        <w:pStyle w:val="Standard"/>
        <w:numPr>
          <w:ilvl w:val="0"/>
          <w:numId w:val="30"/>
        </w:numPr>
        <w:ind w:right="567"/>
        <w:jc w:val="both"/>
        <w:rPr>
          <w:rFonts w:ascii="Calibri" w:hAnsi="Calibri"/>
          <w:color w:val="000000" w:themeColor="text1"/>
        </w:rPr>
      </w:pPr>
      <w:r w:rsidRPr="00711C52">
        <w:rPr>
          <w:rFonts w:ascii="Calibri" w:hAnsi="Calibri"/>
        </w:rPr>
        <w:t>W przypadku zmiany przepisów, o których mowa w ust.</w:t>
      </w:r>
      <w:r>
        <w:rPr>
          <w:rFonts w:ascii="Calibri" w:hAnsi="Calibri"/>
        </w:rPr>
        <w:t xml:space="preserve"> 5</w:t>
      </w:r>
      <w:r w:rsidRPr="00711C52">
        <w:rPr>
          <w:rFonts w:ascii="Calibri" w:hAnsi="Calibri"/>
        </w:rPr>
        <w:t xml:space="preserve"> niniejszego paragrafu, jak również w przypadku zmiany lub utraty posiadanych przez Zleceniobiorcę</w:t>
      </w:r>
      <w:r w:rsidRPr="00774658">
        <w:rPr>
          <w:rFonts w:ascii="Calibri" w:hAnsi="Calibri"/>
        </w:rPr>
        <w:t xml:space="preserve"> </w:t>
      </w:r>
      <w:r>
        <w:rPr>
          <w:rFonts w:ascii="Calibri" w:hAnsi="Calibri"/>
        </w:rPr>
        <w:t>lub jego podwykonawców</w:t>
      </w:r>
      <w:r w:rsidRPr="00711C52">
        <w:rPr>
          <w:rFonts w:ascii="Calibri" w:hAnsi="Calibri"/>
        </w:rPr>
        <w:t xml:space="preserve"> </w:t>
      </w:r>
      <w:r>
        <w:rPr>
          <w:rFonts w:ascii="Calibri" w:hAnsi="Calibri"/>
        </w:rPr>
        <w:t>decyzji administracyjnych (</w:t>
      </w:r>
      <w:r w:rsidRPr="00711C52">
        <w:rPr>
          <w:rFonts w:ascii="Calibri" w:hAnsi="Calibri"/>
        </w:rPr>
        <w:t>pozwoleń</w:t>
      </w:r>
      <w:r>
        <w:rPr>
          <w:rFonts w:ascii="Calibri" w:hAnsi="Calibri"/>
        </w:rPr>
        <w:t>/zezwoleń)</w:t>
      </w:r>
      <w:r w:rsidRPr="00711C52">
        <w:rPr>
          <w:rFonts w:ascii="Calibri" w:hAnsi="Calibri"/>
        </w:rPr>
        <w:t xml:space="preserve"> w zakresie prowadzonej działalności,</w:t>
      </w:r>
      <w:r w:rsidRPr="00711C52">
        <w:rPr>
          <w:rFonts w:ascii="Calibri" w:hAnsi="Calibri" w:cs="Arial"/>
        </w:rPr>
        <w:t xml:space="preserve"> a także innych zdarzeń wymagających zmiany posiadanych przez Zleceniobiorcę</w:t>
      </w:r>
      <w:r>
        <w:rPr>
          <w:rFonts w:ascii="Calibri" w:hAnsi="Calibri" w:cs="Arial"/>
        </w:rPr>
        <w:t xml:space="preserve"> </w:t>
      </w:r>
      <w:r>
        <w:rPr>
          <w:rFonts w:ascii="Calibri" w:hAnsi="Calibri"/>
        </w:rPr>
        <w:t>lub jego podwykonawców</w:t>
      </w:r>
      <w:r w:rsidRPr="00711C52">
        <w:rPr>
          <w:rFonts w:ascii="Calibri" w:hAnsi="Calibri" w:cs="Arial"/>
        </w:rPr>
        <w:t xml:space="preserve"> decyzji</w:t>
      </w:r>
      <w:r>
        <w:rPr>
          <w:rFonts w:ascii="Calibri" w:hAnsi="Calibri" w:cs="Arial"/>
        </w:rPr>
        <w:t xml:space="preserve"> administracyjnych (pozwoleń</w:t>
      </w:r>
      <w:r w:rsidRPr="00711C52">
        <w:rPr>
          <w:rFonts w:ascii="Calibri" w:hAnsi="Calibri" w:cs="Arial"/>
        </w:rPr>
        <w:t>/zezwoleń</w:t>
      </w:r>
      <w:r>
        <w:rPr>
          <w:rFonts w:ascii="Calibri" w:hAnsi="Calibri" w:cs="Arial"/>
        </w:rPr>
        <w:t>)</w:t>
      </w:r>
      <w:r w:rsidRPr="00711C52">
        <w:rPr>
          <w:rFonts w:ascii="Calibri" w:hAnsi="Calibri" w:cs="Arial"/>
        </w:rPr>
        <w:t xml:space="preserve"> lub uzyskania nowych decyzji</w:t>
      </w:r>
      <w:r>
        <w:rPr>
          <w:rFonts w:ascii="Calibri" w:hAnsi="Calibri" w:cs="Arial"/>
        </w:rPr>
        <w:t xml:space="preserve"> administracyjnych (pozwoleń</w:t>
      </w:r>
      <w:r w:rsidRPr="00711C52">
        <w:rPr>
          <w:rFonts w:ascii="Calibri" w:hAnsi="Calibri" w:cs="Arial"/>
        </w:rPr>
        <w:t>/zezwoleń</w:t>
      </w:r>
      <w:r>
        <w:rPr>
          <w:rFonts w:ascii="Calibri" w:hAnsi="Calibri" w:cs="Arial"/>
        </w:rPr>
        <w:t>)</w:t>
      </w:r>
      <w:r w:rsidRPr="00711C52">
        <w:rPr>
          <w:rFonts w:ascii="Calibri" w:hAnsi="Calibri"/>
        </w:rPr>
        <w:t xml:space="preserve">, w szczególności </w:t>
      </w:r>
      <w:r>
        <w:rPr>
          <w:rFonts w:ascii="Calibri" w:hAnsi="Calibri"/>
        </w:rPr>
        <w:t xml:space="preserve">w zakresie </w:t>
      </w:r>
      <w:r w:rsidRPr="00711C52">
        <w:rPr>
          <w:rFonts w:ascii="Calibri" w:hAnsi="Calibri"/>
        </w:rPr>
        <w:t xml:space="preserve">gospodarki </w:t>
      </w:r>
      <w:r>
        <w:rPr>
          <w:rFonts w:ascii="Calibri" w:hAnsi="Calibri"/>
        </w:rPr>
        <w:t>O</w:t>
      </w:r>
      <w:r w:rsidRPr="00711C52">
        <w:rPr>
          <w:rFonts w:ascii="Calibri" w:hAnsi="Calibri"/>
        </w:rPr>
        <w:t>dpadam</w:t>
      </w:r>
      <w:r>
        <w:rPr>
          <w:rFonts w:ascii="Calibri" w:hAnsi="Calibri"/>
        </w:rPr>
        <w:t>i,</w:t>
      </w:r>
      <w:r w:rsidRPr="00711C52">
        <w:rPr>
          <w:rFonts w:ascii="Calibri" w:hAnsi="Calibri"/>
        </w:rPr>
        <w:t xml:space="preserve"> Zleceniobiorca jest zobowiązany do niezwłocznego dopełnienia</w:t>
      </w:r>
      <w:r>
        <w:rPr>
          <w:rFonts w:ascii="Calibri" w:hAnsi="Calibri"/>
        </w:rPr>
        <w:t xml:space="preserve"> oraz zapewnienia dopełnienia przez jego podwykonawców</w:t>
      </w:r>
      <w:r w:rsidRPr="00711C52">
        <w:rPr>
          <w:rFonts w:ascii="Calibri" w:hAnsi="Calibri"/>
        </w:rPr>
        <w:t xml:space="preserve"> wszelkich warunków formalnych i prawnych, zapewniających</w:t>
      </w:r>
      <w:r>
        <w:rPr>
          <w:rFonts w:ascii="Calibri" w:hAnsi="Calibri"/>
        </w:rPr>
        <w:t xml:space="preserve"> </w:t>
      </w:r>
      <w:r w:rsidRPr="00711C52">
        <w:rPr>
          <w:rFonts w:ascii="Calibri" w:hAnsi="Calibri" w:cs="Arial"/>
        </w:rPr>
        <w:t xml:space="preserve">ich zmianę przez właściwy organ lub wydanie </w:t>
      </w:r>
      <w:r w:rsidRPr="00711C52">
        <w:rPr>
          <w:rFonts w:ascii="Calibri" w:eastAsia="Calibri" w:hAnsi="Calibri" w:cs="Arial"/>
          <w:lang w:eastAsia="en-US"/>
        </w:rPr>
        <w:t>nowych wymaganych przepisami prawa decyzji</w:t>
      </w:r>
      <w:r>
        <w:rPr>
          <w:rFonts w:ascii="Calibri" w:eastAsia="Calibri" w:hAnsi="Calibri" w:cs="Arial"/>
          <w:lang w:eastAsia="en-US"/>
        </w:rPr>
        <w:t xml:space="preserve"> administracyjnych (</w:t>
      </w:r>
      <w:r w:rsidRPr="00711C52">
        <w:rPr>
          <w:rFonts w:ascii="Calibri" w:eastAsia="Calibri" w:hAnsi="Calibri" w:cs="Arial"/>
          <w:lang w:eastAsia="en-US"/>
        </w:rPr>
        <w:t>pozwoleń</w:t>
      </w:r>
      <w:r>
        <w:rPr>
          <w:rFonts w:ascii="Calibri" w:eastAsia="Calibri" w:hAnsi="Calibri" w:cs="Arial"/>
          <w:lang w:eastAsia="en-US"/>
        </w:rPr>
        <w:t>/zezwoleń)</w:t>
      </w:r>
      <w:r w:rsidRPr="00711C52">
        <w:rPr>
          <w:rFonts w:ascii="Calibri" w:eastAsia="Calibri" w:hAnsi="Calibri" w:cs="Arial"/>
          <w:lang w:eastAsia="en-US"/>
        </w:rPr>
        <w:t>.</w:t>
      </w:r>
      <w:r w:rsidRPr="00711C52">
        <w:rPr>
          <w:rFonts w:ascii="Calibri" w:hAnsi="Calibri"/>
        </w:rPr>
        <w:t xml:space="preserve"> </w:t>
      </w:r>
      <w:r w:rsidRPr="006768A7">
        <w:rPr>
          <w:rFonts w:ascii="Calibri" w:hAnsi="Calibri"/>
        </w:rPr>
        <w:t>O konieczności dokonania zmian</w:t>
      </w:r>
      <w:r>
        <w:rPr>
          <w:rFonts w:ascii="Calibri" w:hAnsi="Calibri"/>
        </w:rPr>
        <w:t>,</w:t>
      </w:r>
      <w:r w:rsidRPr="006768A7">
        <w:rPr>
          <w:rFonts w:ascii="Calibri" w:hAnsi="Calibri"/>
        </w:rPr>
        <w:t xml:space="preserve"> o których mo</w:t>
      </w:r>
      <w:r>
        <w:rPr>
          <w:rFonts w:ascii="Calibri" w:hAnsi="Calibri"/>
        </w:rPr>
        <w:t xml:space="preserve">wa w zdaniu pierwszym, a także </w:t>
      </w:r>
      <w:r w:rsidRPr="006768A7">
        <w:rPr>
          <w:rFonts w:ascii="Calibri" w:hAnsi="Calibri"/>
        </w:rPr>
        <w:t>w przypadku braku możliwości wykonania przez Zleceniobiorcę powyższych zobowiązań, o których mowa w zdaniu pierwszym, Zleceniobiorca niezwłocznie powiadomi o tym fakcie Zlecającego.</w:t>
      </w:r>
      <w:r>
        <w:rPr>
          <w:rFonts w:ascii="Calibri" w:hAnsi="Calibri"/>
        </w:rPr>
        <w:t xml:space="preserve"> </w:t>
      </w:r>
      <w:r w:rsidRPr="00711C52">
        <w:rPr>
          <w:rFonts w:ascii="Calibri" w:eastAsia="Calibri" w:hAnsi="Calibri" w:cs="Arial"/>
          <w:color w:val="000000"/>
          <w:w w:val="111"/>
          <w:shd w:val="clear" w:color="auto" w:fill="FFFFFF"/>
          <w:lang w:eastAsia="en-US" w:bidi="he-IL"/>
        </w:rPr>
        <w:t>Zleceniobiorca</w:t>
      </w:r>
      <w:r w:rsidRPr="00711C52">
        <w:rPr>
          <w:rFonts w:ascii="Calibri" w:eastAsia="Calibri" w:hAnsi="Calibri" w:cs="Arial"/>
          <w:lang w:eastAsia="en-US"/>
        </w:rPr>
        <w:t xml:space="preserve"> zobowiązuje się dostarczyć </w:t>
      </w:r>
      <w:r w:rsidRPr="00711C52">
        <w:rPr>
          <w:rFonts w:ascii="Calibri" w:eastAsia="Calibri" w:hAnsi="Calibri" w:cs="Arial"/>
          <w:color w:val="000000"/>
          <w:w w:val="111"/>
          <w:shd w:val="clear" w:color="auto" w:fill="FFFFFF"/>
          <w:lang w:eastAsia="en-US" w:bidi="he-IL"/>
        </w:rPr>
        <w:t>Zlec</w:t>
      </w:r>
      <w:r>
        <w:rPr>
          <w:rFonts w:ascii="Calibri" w:eastAsia="Calibri" w:hAnsi="Calibri" w:cs="Arial"/>
          <w:color w:val="000000"/>
          <w:w w:val="111"/>
          <w:shd w:val="clear" w:color="auto" w:fill="FFFFFF"/>
          <w:lang w:eastAsia="en-US" w:bidi="he-IL"/>
        </w:rPr>
        <w:t>ającemu</w:t>
      </w:r>
      <w:r w:rsidRPr="00711C52">
        <w:rPr>
          <w:rFonts w:ascii="Calibri" w:eastAsia="Calibri" w:hAnsi="Calibri" w:cs="Arial"/>
          <w:lang w:eastAsia="en-US"/>
        </w:rPr>
        <w:t xml:space="preserve"> ww. decyzje</w:t>
      </w:r>
      <w:r>
        <w:rPr>
          <w:rFonts w:ascii="Calibri" w:eastAsia="Calibri" w:hAnsi="Calibri" w:cs="Arial"/>
          <w:lang w:eastAsia="en-US"/>
        </w:rPr>
        <w:t xml:space="preserve"> administracyjne (pozwolenia</w:t>
      </w:r>
      <w:r w:rsidRPr="00711C52">
        <w:rPr>
          <w:rFonts w:ascii="Calibri" w:eastAsia="Calibri" w:hAnsi="Calibri" w:cs="Arial"/>
          <w:lang w:eastAsia="en-US"/>
        </w:rPr>
        <w:t>/zezwolenia</w:t>
      </w:r>
      <w:r>
        <w:rPr>
          <w:rFonts w:ascii="Calibri" w:eastAsia="Calibri" w:hAnsi="Calibri" w:cs="Arial"/>
          <w:lang w:eastAsia="en-US"/>
        </w:rPr>
        <w:t>)</w:t>
      </w:r>
      <w:r w:rsidRPr="00711C52">
        <w:rPr>
          <w:rFonts w:ascii="Calibri" w:hAnsi="Calibri" w:cs="Arial"/>
        </w:rPr>
        <w:t>, nie później niż w ciągu 3 dni roboczych od daty ich otrzymania. Nieprzedłożenie</w:t>
      </w:r>
      <w:r>
        <w:rPr>
          <w:rFonts w:ascii="Calibri" w:hAnsi="Calibri" w:cs="Arial"/>
        </w:rPr>
        <w:t xml:space="preserve"> </w:t>
      </w:r>
      <w:r w:rsidRPr="00711C52">
        <w:rPr>
          <w:rFonts w:ascii="Calibri" w:hAnsi="Calibri" w:cs="Arial"/>
        </w:rPr>
        <w:t xml:space="preserve">przez Zleceniobiorcę ww. dokumentów w terminie, </w:t>
      </w:r>
      <w:r w:rsidRPr="00711C52">
        <w:rPr>
          <w:rFonts w:ascii="Calibri" w:eastAsia="Calibri" w:hAnsi="Calibri" w:cs="Arial"/>
          <w:lang w:eastAsia="en-US"/>
        </w:rPr>
        <w:t xml:space="preserve">o którym mowa w zdaniu poprzednim, </w:t>
      </w:r>
      <w:r w:rsidRPr="00711C52">
        <w:rPr>
          <w:rFonts w:ascii="Calibri" w:eastAsia="Calibri" w:hAnsi="Calibri" w:cs="Arial"/>
          <w:color w:val="000000" w:themeColor="text1"/>
          <w:lang w:eastAsia="en-US"/>
        </w:rPr>
        <w:t xml:space="preserve">stanowi podstawę do </w:t>
      </w:r>
      <w:r>
        <w:rPr>
          <w:rFonts w:ascii="Calibri" w:eastAsia="Calibri" w:hAnsi="Calibri" w:cs="Arial"/>
          <w:color w:val="000000" w:themeColor="text1"/>
          <w:lang w:eastAsia="en-US"/>
        </w:rPr>
        <w:t xml:space="preserve">wypowiedzenia </w:t>
      </w:r>
      <w:r w:rsidRPr="00711C52">
        <w:rPr>
          <w:rFonts w:ascii="Calibri" w:eastAsia="Calibri" w:hAnsi="Calibri" w:cs="Arial"/>
          <w:color w:val="000000" w:themeColor="text1"/>
          <w:lang w:eastAsia="en-US"/>
        </w:rPr>
        <w:t>niniejszej Umowy przez Zlec</w:t>
      </w:r>
      <w:r>
        <w:rPr>
          <w:rFonts w:ascii="Calibri" w:eastAsia="Calibri" w:hAnsi="Calibri" w:cs="Arial"/>
          <w:color w:val="000000" w:themeColor="text1"/>
          <w:lang w:eastAsia="en-US"/>
        </w:rPr>
        <w:t>ającego</w:t>
      </w:r>
      <w:r w:rsidRPr="00711C52">
        <w:rPr>
          <w:rFonts w:ascii="Calibri" w:eastAsia="Calibri" w:hAnsi="Calibri" w:cs="Arial"/>
          <w:color w:val="000000" w:themeColor="text1"/>
          <w:lang w:eastAsia="en-US"/>
        </w:rPr>
        <w:t xml:space="preserve"> w trybie natychmiastowym</w:t>
      </w:r>
      <w:r w:rsidRPr="00711C5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 z przyczyn, za które ponosi odpowiedzialność </w:t>
      </w:r>
      <w:r w:rsidRPr="00711C52">
        <w:rPr>
          <w:rFonts w:ascii="Calibri" w:hAnsi="Calibri"/>
          <w:color w:val="000000" w:themeColor="text1"/>
        </w:rPr>
        <w:t>Zleceniobiorca</w:t>
      </w:r>
      <w:r w:rsidRPr="00711C52">
        <w:rPr>
          <w:rFonts w:ascii="Calibri" w:eastAsia="Calibri" w:hAnsi="Calibri" w:cs="Arial"/>
          <w:color w:val="000000" w:themeColor="text1"/>
          <w:lang w:eastAsia="en-US"/>
        </w:rPr>
        <w:t>.</w:t>
      </w:r>
      <w:r w:rsidR="00DE290A">
        <w:rPr>
          <w:rFonts w:ascii="Calibri" w:eastAsia="Calibri" w:hAnsi="Calibri" w:cs="Arial"/>
          <w:color w:val="000000" w:themeColor="text1"/>
          <w:lang w:eastAsia="en-US"/>
        </w:rPr>
        <w:t xml:space="preserve"> </w:t>
      </w:r>
    </w:p>
    <w:p w14:paraId="52FDE633" w14:textId="2C072327" w:rsidR="00DE290A" w:rsidRPr="003E550D" w:rsidRDefault="00DE290A" w:rsidP="004708E3">
      <w:pPr>
        <w:pStyle w:val="Standard"/>
        <w:numPr>
          <w:ilvl w:val="0"/>
          <w:numId w:val="30"/>
        </w:numPr>
        <w:ind w:right="567"/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</w:rPr>
        <w:t xml:space="preserve">Zleceniobiorca ponosi pełną odpowiedzialność za </w:t>
      </w:r>
      <w:r w:rsidR="00165A41">
        <w:rPr>
          <w:rFonts w:ascii="Calibri" w:hAnsi="Calibri"/>
        </w:rPr>
        <w:t>niedopełnienie warunków formalnych</w:t>
      </w:r>
      <w:r w:rsidR="00E16772">
        <w:rPr>
          <w:rFonts w:ascii="Calibri" w:hAnsi="Calibri"/>
        </w:rPr>
        <w:t xml:space="preserve">, o których mowa w ust. 6. </w:t>
      </w:r>
    </w:p>
    <w:p w14:paraId="0F67B40E" w14:textId="17107CE9" w:rsidR="00E55F34" w:rsidRPr="003E550D" w:rsidRDefault="00E55F34" w:rsidP="003E550D">
      <w:pPr>
        <w:numPr>
          <w:ilvl w:val="0"/>
          <w:numId w:val="30"/>
        </w:numPr>
        <w:autoSpaceDN/>
        <w:ind w:right="508"/>
        <w:jc w:val="both"/>
        <w:textAlignment w:val="auto"/>
        <w:rPr>
          <w:rFonts w:ascii="Calibri" w:eastAsia="Calibri" w:hAnsi="Calibri" w:cs="Calibri"/>
          <w:color w:val="000000"/>
          <w:sz w:val="24"/>
        </w:rPr>
      </w:pPr>
      <w:r w:rsidRPr="003E550D">
        <w:rPr>
          <w:rFonts w:ascii="Calibri" w:eastAsia="Calibri" w:hAnsi="Calibri" w:cs="Calibri"/>
          <w:color w:val="000000"/>
          <w:sz w:val="24"/>
        </w:rPr>
        <w:t xml:space="preserve">Z chwilą odbioru Odpadów od Zlecającego, Zleceniobiorca posiadający pozwolenie na zbieranie </w:t>
      </w:r>
      <w:r w:rsidR="004708E3">
        <w:rPr>
          <w:rFonts w:ascii="Calibri" w:eastAsia="Calibri" w:hAnsi="Calibri" w:cs="Calibri"/>
          <w:color w:val="000000"/>
          <w:sz w:val="24"/>
        </w:rPr>
        <w:t xml:space="preserve">                  </w:t>
      </w:r>
      <w:r w:rsidRPr="003E550D">
        <w:rPr>
          <w:rFonts w:ascii="Calibri" w:eastAsia="Calibri" w:hAnsi="Calibri" w:cs="Calibri"/>
          <w:color w:val="000000"/>
          <w:sz w:val="24"/>
        </w:rPr>
        <w:t>i przetwarzanie odpadów zgodnie z art. 27 ust.3 ustawy o odpadach przejmuje pełną odpowiedzialność za gospodarowanie odebranymi Odpadami, w tym za ich transport, odzysk lub unieszkodliwienie zgodnie z obowiązującymi w tym zakresie przepisami, w szczególności przepisami ustawy o odpadach i ustawy Prawo Ochrony Środowiska.</w:t>
      </w:r>
    </w:p>
    <w:p w14:paraId="017371F0" w14:textId="77777777" w:rsidR="00281E16" w:rsidRPr="00952E2C" w:rsidRDefault="00281E16" w:rsidP="00281E16">
      <w:pPr>
        <w:ind w:right="567"/>
        <w:jc w:val="both"/>
        <w:rPr>
          <w:rFonts w:ascii="Calibri" w:hAnsi="Calibri"/>
          <w:sz w:val="24"/>
        </w:rPr>
      </w:pPr>
    </w:p>
    <w:p w14:paraId="44E6AD66" w14:textId="77777777" w:rsidR="00281E16" w:rsidRDefault="00281E16" w:rsidP="00281E16">
      <w:pPr>
        <w:widowControl/>
        <w:suppressAutoHyphens w:val="0"/>
        <w:ind w:left="360" w:right="567"/>
        <w:jc w:val="center"/>
        <w:textAlignment w:val="auto"/>
        <w:rPr>
          <w:rFonts w:ascii="Calibri" w:eastAsia="Times New Roman" w:hAnsi="Calibri" w:cs="Arial"/>
          <w:b/>
          <w:kern w:val="0"/>
          <w:sz w:val="24"/>
        </w:rPr>
      </w:pPr>
      <w:r w:rsidRPr="0093107F">
        <w:rPr>
          <w:rFonts w:ascii="Calibri" w:eastAsia="Times New Roman" w:hAnsi="Calibri" w:cs="Arial"/>
          <w:b/>
          <w:kern w:val="0"/>
          <w:sz w:val="24"/>
        </w:rPr>
        <w:t>§ 2</w:t>
      </w:r>
    </w:p>
    <w:p w14:paraId="52AF803B" w14:textId="77777777" w:rsidR="003922E6" w:rsidRPr="001B0AFE" w:rsidRDefault="003922E6" w:rsidP="00281E16">
      <w:pPr>
        <w:widowControl/>
        <w:suppressAutoHyphens w:val="0"/>
        <w:ind w:left="360" w:right="567"/>
        <w:jc w:val="center"/>
        <w:textAlignment w:val="auto"/>
        <w:rPr>
          <w:rFonts w:ascii="Calibri" w:eastAsia="Times New Roman" w:hAnsi="Calibri" w:cs="Arial"/>
          <w:b/>
          <w:kern w:val="0"/>
          <w:sz w:val="24"/>
        </w:rPr>
      </w:pPr>
    </w:p>
    <w:p w14:paraId="6096F826" w14:textId="3BCD0DCF" w:rsidR="00281E16" w:rsidRPr="004A5EBE" w:rsidRDefault="00281E16" w:rsidP="00580151">
      <w:pPr>
        <w:pStyle w:val="Akapitzlist"/>
        <w:numPr>
          <w:ilvl w:val="0"/>
          <w:numId w:val="31"/>
        </w:numPr>
        <w:tabs>
          <w:tab w:val="left" w:pos="1308"/>
        </w:tabs>
        <w:suppressAutoHyphens w:val="0"/>
        <w:ind w:left="993" w:right="567"/>
        <w:jc w:val="both"/>
        <w:textAlignment w:val="auto"/>
        <w:rPr>
          <w:rFonts w:ascii="Calibri" w:hAnsi="Calibri"/>
        </w:rPr>
      </w:pPr>
      <w:r w:rsidRPr="004A5EBE">
        <w:rPr>
          <w:rFonts w:ascii="Calibri" w:hAnsi="Calibri" w:cs="Arial"/>
          <w:kern w:val="0"/>
        </w:rPr>
        <w:t xml:space="preserve">Transport Odpadów odbywa się środkami transportowymi Zleceniobiorcy </w:t>
      </w:r>
      <w:r>
        <w:rPr>
          <w:rFonts w:ascii="Calibri" w:hAnsi="Calibri" w:cs="Arial"/>
          <w:kern w:val="0"/>
        </w:rPr>
        <w:t xml:space="preserve">lub jego podwykonawców </w:t>
      </w:r>
      <w:r w:rsidRPr="004A5EBE">
        <w:rPr>
          <w:rFonts w:ascii="Calibri" w:hAnsi="Calibri" w:cs="Arial"/>
          <w:kern w:val="0"/>
        </w:rPr>
        <w:t>na jego koszt i odpowiedzialność.</w:t>
      </w:r>
      <w:r w:rsidR="00A03E78">
        <w:rPr>
          <w:rFonts w:ascii="Calibri" w:hAnsi="Calibri" w:cs="Arial"/>
          <w:kern w:val="0"/>
        </w:rPr>
        <w:t xml:space="preserve"> Zleceniobiorca oświadcza, iż podmiot wykonujący transport Opadów </w:t>
      </w:r>
      <w:r w:rsidR="00564388" w:rsidRPr="00564388">
        <w:rPr>
          <w:rFonts w:ascii="Calibri" w:hAnsi="Calibri" w:cs="Arial"/>
          <w:kern w:val="0"/>
        </w:rPr>
        <w:t>posiada wpis do BDO, uprawniający</w:t>
      </w:r>
      <w:r w:rsidR="00564388">
        <w:rPr>
          <w:rFonts w:ascii="Calibri" w:hAnsi="Calibri" w:cs="Arial"/>
          <w:kern w:val="0"/>
        </w:rPr>
        <w:t xml:space="preserve"> go</w:t>
      </w:r>
      <w:r w:rsidR="00564388" w:rsidRPr="00564388">
        <w:rPr>
          <w:rFonts w:ascii="Calibri" w:hAnsi="Calibri" w:cs="Arial"/>
          <w:kern w:val="0"/>
        </w:rPr>
        <w:t xml:space="preserve"> do transportu odpadów o kodzie 19 08 13*</w:t>
      </w:r>
      <w:r w:rsidR="00564388">
        <w:rPr>
          <w:rFonts w:ascii="Calibri" w:hAnsi="Calibri" w:cs="Arial"/>
          <w:kern w:val="0"/>
        </w:rPr>
        <w:t xml:space="preserve">. </w:t>
      </w:r>
    </w:p>
    <w:p w14:paraId="1ABAA3CC" w14:textId="77777777" w:rsidR="00281E16" w:rsidRPr="001331DA" w:rsidRDefault="00281E16" w:rsidP="00580151">
      <w:pPr>
        <w:pStyle w:val="Akapitzlist"/>
        <w:numPr>
          <w:ilvl w:val="0"/>
          <w:numId w:val="31"/>
        </w:numPr>
        <w:tabs>
          <w:tab w:val="left" w:pos="1308"/>
        </w:tabs>
        <w:suppressAutoHyphens w:val="0"/>
        <w:ind w:left="993" w:right="567"/>
        <w:jc w:val="both"/>
        <w:textAlignment w:val="auto"/>
        <w:rPr>
          <w:rFonts w:ascii="Calibri" w:hAnsi="Calibri"/>
          <w:color w:val="000000" w:themeColor="text1"/>
        </w:rPr>
      </w:pPr>
      <w:r w:rsidRPr="004A5EBE">
        <w:rPr>
          <w:rFonts w:ascii="Calibri" w:hAnsi="Calibri"/>
        </w:rPr>
        <w:t>Ilość Odpadów zostanie</w:t>
      </w:r>
      <w:r>
        <w:rPr>
          <w:rFonts w:ascii="Calibri" w:hAnsi="Calibri"/>
        </w:rPr>
        <w:t xml:space="preserve"> każdorazowo</w:t>
      </w:r>
      <w:r w:rsidRPr="004A5EBE">
        <w:rPr>
          <w:rFonts w:ascii="Calibri" w:hAnsi="Calibri"/>
        </w:rPr>
        <w:t xml:space="preserve"> ustalona poprzez ważenie </w:t>
      </w:r>
      <w:r>
        <w:rPr>
          <w:rFonts w:ascii="Calibri" w:hAnsi="Calibri"/>
        </w:rPr>
        <w:t xml:space="preserve">Odpadów </w:t>
      </w:r>
      <w:r w:rsidRPr="004A5EBE">
        <w:rPr>
          <w:rFonts w:ascii="Calibri" w:hAnsi="Calibri"/>
        </w:rPr>
        <w:t>na wadze Zlecającego</w:t>
      </w:r>
      <w:r>
        <w:rPr>
          <w:rFonts w:ascii="Calibri" w:hAnsi="Calibri"/>
        </w:rPr>
        <w:t xml:space="preserve">. Koszty ważenia pokrywa </w:t>
      </w:r>
      <w:r w:rsidRPr="001331DA">
        <w:rPr>
          <w:rFonts w:ascii="Calibri" w:hAnsi="Calibri"/>
          <w:color w:val="000000" w:themeColor="text1"/>
        </w:rPr>
        <w:t xml:space="preserve">Zlecający. </w:t>
      </w:r>
      <w:r w:rsidRPr="001331DA">
        <w:rPr>
          <w:rFonts w:ascii="Calibri" w:hAnsi="Calibri"/>
          <w:color w:val="000000" w:themeColor="text1"/>
          <w:shd w:val="clear" w:color="auto" w:fill="FFFFFE"/>
        </w:rPr>
        <w:t>Wynik ważenia jest dla Stron wiążący.</w:t>
      </w:r>
    </w:p>
    <w:p w14:paraId="052A825C" w14:textId="14501CA2" w:rsidR="00281E16" w:rsidRPr="004A5EBE" w:rsidRDefault="00281E16" w:rsidP="00281E16">
      <w:pPr>
        <w:pStyle w:val="Akapitzlist"/>
        <w:numPr>
          <w:ilvl w:val="0"/>
          <w:numId w:val="31"/>
        </w:numPr>
        <w:suppressAutoHyphens w:val="0"/>
        <w:ind w:left="993" w:right="567"/>
        <w:jc w:val="both"/>
        <w:textAlignment w:val="auto"/>
        <w:rPr>
          <w:rFonts w:ascii="Calibri" w:hAnsi="Calibri"/>
        </w:rPr>
      </w:pPr>
      <w:r w:rsidRPr="001331DA">
        <w:rPr>
          <w:rFonts w:ascii="Calibri" w:hAnsi="Calibri"/>
          <w:color w:val="000000" w:themeColor="text1"/>
          <w:shd w:val="clear" w:color="auto" w:fill="FFFFFE"/>
        </w:rPr>
        <w:lastRenderedPageBreak/>
        <w:t xml:space="preserve">Zlecający zobowiązuje się do załadunku minimalnej </w:t>
      </w:r>
      <w:r w:rsidRPr="008D1552">
        <w:rPr>
          <w:rFonts w:ascii="Calibri" w:hAnsi="Calibri"/>
          <w:color w:val="000000" w:themeColor="text1"/>
          <w:shd w:val="clear" w:color="auto" w:fill="FFFFFE"/>
        </w:rPr>
        <w:t>ilości</w:t>
      </w:r>
      <w:r>
        <w:rPr>
          <w:rFonts w:ascii="Calibri" w:hAnsi="Calibri"/>
          <w:color w:val="000000" w:themeColor="text1"/>
          <w:shd w:val="clear" w:color="auto" w:fill="FFFFFE"/>
        </w:rPr>
        <w:t xml:space="preserve"> </w:t>
      </w:r>
      <w:r w:rsidR="00F76BFD" w:rsidRPr="00F76BFD">
        <w:rPr>
          <w:rFonts w:ascii="Calibri" w:hAnsi="Calibri"/>
          <w:color w:val="000000" w:themeColor="text1"/>
          <w:highlight w:val="yellow"/>
          <w:u w:val="single"/>
          <w:shd w:val="clear" w:color="auto" w:fill="FFFFFE"/>
          <w:rPrChange w:id="1" w:author="Maciejowski Paweł (OPD)" w:date="2026-07-24T14:16:00Z" w16du:dateUtc="2026-07-24T12:16:00Z">
            <w:rPr>
              <w:rFonts w:ascii="Calibri" w:hAnsi="Calibri"/>
              <w:color w:val="000000" w:themeColor="text1"/>
              <w:highlight w:val="yellow"/>
              <w:shd w:val="clear" w:color="auto" w:fill="FFFFFE"/>
            </w:rPr>
          </w:rPrChange>
        </w:rPr>
        <w:t>………</w:t>
      </w:r>
      <w:r w:rsidR="00F76BFD" w:rsidRPr="00F76BFD">
        <w:rPr>
          <w:rFonts w:ascii="Calibri" w:hAnsi="Calibri"/>
          <w:color w:val="000000" w:themeColor="text1"/>
          <w:u w:val="single"/>
          <w:shd w:val="clear" w:color="auto" w:fill="FFFFFE"/>
          <w:rPrChange w:id="2" w:author="Maciejowski Paweł (OPD)" w:date="2026-07-24T14:16:00Z" w16du:dateUtc="2026-07-24T12:16:00Z">
            <w:rPr>
              <w:rFonts w:ascii="Calibri" w:hAnsi="Calibri"/>
              <w:color w:val="000000" w:themeColor="text1"/>
              <w:shd w:val="clear" w:color="auto" w:fill="FFFFFE"/>
            </w:rPr>
          </w:rPrChange>
        </w:rPr>
        <w:t>.</w:t>
      </w:r>
      <w:r w:rsidRPr="008D1552">
        <w:rPr>
          <w:rFonts w:ascii="Calibri" w:hAnsi="Calibri"/>
          <w:color w:val="000000" w:themeColor="text1"/>
          <w:shd w:val="clear" w:color="auto" w:fill="FFFFFE"/>
        </w:rPr>
        <w:t xml:space="preserve"> </w:t>
      </w:r>
      <w:r w:rsidRPr="001331DA">
        <w:rPr>
          <w:rFonts w:ascii="Calibri" w:hAnsi="Calibri"/>
          <w:color w:val="000000" w:themeColor="text1"/>
          <w:shd w:val="clear" w:color="auto" w:fill="FFFFFE"/>
        </w:rPr>
        <w:t xml:space="preserve">ton odpadów dla Zakładu w Jedliczu na podstawiony przez Zleceniobiorcę środek transportu, a Zleceniobiorca </w:t>
      </w:r>
      <w:r>
        <w:rPr>
          <w:rFonts w:ascii="Calibri" w:hAnsi="Calibri"/>
          <w:color w:val="000000"/>
          <w:shd w:val="clear" w:color="auto" w:fill="FFFFFE"/>
        </w:rPr>
        <w:t xml:space="preserve">zobowiązuje się umożliwić dokonanie załadunku takiej ilości odpadów do podstawionego przez Zleceniobiorcę środka transportu. </w:t>
      </w:r>
      <w:r w:rsidRPr="004A5EBE">
        <w:rPr>
          <w:rFonts w:ascii="Calibri" w:hAnsi="Calibri" w:cs="Arial"/>
        </w:rPr>
        <w:t xml:space="preserve">Zleceniobiorca przejmuje w szczególności odpowiedzialność za zgodne z prawem postępowanie z Odpadami. </w:t>
      </w:r>
    </w:p>
    <w:p w14:paraId="4AD7AE35" w14:textId="3D2DC651" w:rsidR="00281E16" w:rsidRPr="004A5EBE" w:rsidRDefault="00281E16" w:rsidP="00281E16">
      <w:pPr>
        <w:pStyle w:val="Akapitzlist"/>
        <w:numPr>
          <w:ilvl w:val="0"/>
          <w:numId w:val="31"/>
        </w:numPr>
        <w:suppressAutoHyphens w:val="0"/>
        <w:ind w:left="993" w:right="567"/>
        <w:jc w:val="both"/>
        <w:textAlignment w:val="auto"/>
        <w:rPr>
          <w:rFonts w:ascii="Calibri" w:hAnsi="Calibri"/>
        </w:rPr>
      </w:pPr>
      <w:r w:rsidRPr="004A5EBE">
        <w:rPr>
          <w:rFonts w:ascii="Calibri" w:hAnsi="Calibri" w:cs="Arial"/>
        </w:rPr>
        <w:t>Odpowiedzialność Zleceniobiorcy obejmuje również każdorazową kontrolę prawidłowej masy przekazywanego Odpadu na każdy z dostarczonych środków transportu</w:t>
      </w:r>
      <w:r w:rsidR="00763385">
        <w:rPr>
          <w:rFonts w:ascii="Calibri" w:hAnsi="Calibri" w:cs="Arial"/>
        </w:rPr>
        <w:t xml:space="preserve">. </w:t>
      </w:r>
      <w:r w:rsidRPr="004A5EBE">
        <w:rPr>
          <w:rFonts w:ascii="Calibri" w:hAnsi="Calibri" w:cs="Arial"/>
        </w:rPr>
        <w:t>Zleceniobiorca ponosi pełną odpowiedzialność za przeładowanie ponad prawidłową ładowność pojazdu odbierającego O</w:t>
      </w:r>
      <w:r>
        <w:rPr>
          <w:rFonts w:ascii="Calibri" w:hAnsi="Calibri" w:cs="Arial"/>
        </w:rPr>
        <w:t>dpady.</w:t>
      </w:r>
    </w:p>
    <w:p w14:paraId="4F42F63A" w14:textId="77777777" w:rsidR="00281E16" w:rsidRPr="004A5EBE" w:rsidRDefault="00281E16" w:rsidP="00281E16">
      <w:pPr>
        <w:pStyle w:val="Akapitzlist"/>
        <w:numPr>
          <w:ilvl w:val="0"/>
          <w:numId w:val="31"/>
        </w:numPr>
        <w:suppressAutoHyphens w:val="0"/>
        <w:ind w:left="993" w:right="567"/>
        <w:jc w:val="both"/>
        <w:textAlignment w:val="auto"/>
        <w:rPr>
          <w:rFonts w:ascii="Calibri" w:hAnsi="Calibri"/>
        </w:rPr>
      </w:pPr>
      <w:r w:rsidRPr="001331DA">
        <w:rPr>
          <w:rFonts w:ascii="Calibri" w:hAnsi="Calibri" w:cs="Arial"/>
          <w:color w:val="000000" w:themeColor="text1"/>
        </w:rPr>
        <w:t>Zleceniobiorca ponosi pełną odpowiedzialność za szkody powstałe w mieniu Zlecającego i/lub osób trzecich powstałe podczas transportu Odpadu do miejsc jego zagospodarowania, w tym miejsca</w:t>
      </w:r>
      <w:r w:rsidRPr="001331DA">
        <w:rPr>
          <w:rFonts w:ascii="Calibri" w:hAnsi="Calibri"/>
          <w:color w:val="000000" w:themeColor="text1"/>
        </w:rPr>
        <w:t xml:space="preserve"> ostatecznego </w:t>
      </w:r>
      <w:r w:rsidRPr="004A5EBE">
        <w:rPr>
          <w:rFonts w:ascii="Calibri" w:hAnsi="Calibri"/>
        </w:rPr>
        <w:t>unieszkodliwi</w:t>
      </w:r>
      <w:r>
        <w:rPr>
          <w:rFonts w:ascii="Calibri" w:hAnsi="Calibri"/>
        </w:rPr>
        <w:t>e</w:t>
      </w:r>
      <w:r w:rsidRPr="004A5EBE">
        <w:rPr>
          <w:rFonts w:ascii="Calibri" w:hAnsi="Calibri"/>
        </w:rPr>
        <w:t>nia.</w:t>
      </w:r>
    </w:p>
    <w:p w14:paraId="56ECFA24" w14:textId="77777777" w:rsidR="00281E16" w:rsidRPr="008D1552" w:rsidRDefault="00281E16" w:rsidP="00281E16">
      <w:pPr>
        <w:pStyle w:val="Akapitzlist"/>
        <w:numPr>
          <w:ilvl w:val="0"/>
          <w:numId w:val="31"/>
        </w:numPr>
        <w:suppressAutoHyphens w:val="0"/>
        <w:ind w:left="993" w:right="567"/>
        <w:jc w:val="both"/>
        <w:textAlignment w:val="auto"/>
        <w:rPr>
          <w:rFonts w:ascii="Calibri" w:hAnsi="Calibri"/>
        </w:rPr>
      </w:pPr>
      <w:r w:rsidRPr="004A5EBE">
        <w:rPr>
          <w:rFonts w:ascii="Calibri" w:hAnsi="Calibri" w:cs="Arial"/>
        </w:rPr>
        <w:t xml:space="preserve">Zleceniobiorca odpowiada za wszelkie skutki związane z nieprzestrzeganiem lub naruszeniem przez niego </w:t>
      </w:r>
      <w:r>
        <w:rPr>
          <w:rFonts w:ascii="Calibri" w:hAnsi="Calibri" w:cs="Arial"/>
        </w:rPr>
        <w:t xml:space="preserve">lub jego podwykonawców </w:t>
      </w:r>
      <w:r w:rsidRPr="004A5EBE">
        <w:rPr>
          <w:rFonts w:ascii="Calibri" w:hAnsi="Calibri" w:cs="Arial"/>
        </w:rPr>
        <w:t>obowiązujących przepisów,</w:t>
      </w:r>
      <w:r>
        <w:rPr>
          <w:rFonts w:ascii="Calibri" w:hAnsi="Calibri" w:cs="Arial"/>
        </w:rPr>
        <w:t xml:space="preserve"> </w:t>
      </w:r>
      <w:r w:rsidRPr="004A5EBE">
        <w:rPr>
          <w:rFonts w:ascii="Calibri" w:hAnsi="Calibri" w:cs="Arial"/>
        </w:rPr>
        <w:t xml:space="preserve">dotyczących ochrony środowiska i gospodarowania Odpadami. W szczególności Zleceniobiorca zobowiązuje się do zapłaty wszelkich kar, nałożonych przez organy administracji z tytułu ewentualnych zanieczyszczeń środowiska, jakie powstaną w związku z jego </w:t>
      </w:r>
      <w:r>
        <w:rPr>
          <w:rFonts w:ascii="Calibri" w:hAnsi="Calibri" w:cs="Arial"/>
        </w:rPr>
        <w:t xml:space="preserve">lub jego podwykonawców </w:t>
      </w:r>
      <w:r w:rsidRPr="004A5EBE">
        <w:rPr>
          <w:rFonts w:ascii="Calibri" w:hAnsi="Calibri" w:cs="Arial"/>
        </w:rPr>
        <w:t xml:space="preserve">działaniem lub zaniechaniem w trakcie wykonywania przez niego </w:t>
      </w:r>
      <w:r>
        <w:rPr>
          <w:rFonts w:ascii="Calibri" w:hAnsi="Calibri" w:cs="Arial"/>
        </w:rPr>
        <w:t xml:space="preserve">lub jego podwykonawców </w:t>
      </w:r>
      <w:r w:rsidRPr="004A5EBE">
        <w:rPr>
          <w:rFonts w:ascii="Calibri" w:hAnsi="Calibri" w:cs="Arial"/>
        </w:rPr>
        <w:t>Umowy.</w:t>
      </w:r>
    </w:p>
    <w:p w14:paraId="5C452692" w14:textId="3E403BEA" w:rsidR="00281E16" w:rsidRDefault="00281E16" w:rsidP="00281E16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ind w:left="993" w:right="567"/>
        <w:jc w:val="both"/>
        <w:textAlignment w:val="auto"/>
        <w:rPr>
          <w:rFonts w:ascii="Calibri" w:hAnsi="Calibri"/>
          <w:color w:val="000000" w:themeColor="text1"/>
        </w:rPr>
      </w:pPr>
      <w:r w:rsidRPr="00A54D11">
        <w:rPr>
          <w:rFonts w:ascii="Calibri" w:hAnsi="Calibri"/>
          <w:color w:val="000000" w:themeColor="text1"/>
        </w:rPr>
        <w:t xml:space="preserve">Zleceniobiorca gwarantuje wykonanie przedmiotu niniejszej </w:t>
      </w:r>
      <w:r>
        <w:rPr>
          <w:rFonts w:ascii="Calibri" w:hAnsi="Calibri"/>
          <w:color w:val="000000" w:themeColor="text1"/>
        </w:rPr>
        <w:t>U</w:t>
      </w:r>
      <w:r w:rsidRPr="00A54D11">
        <w:rPr>
          <w:rFonts w:ascii="Calibri" w:hAnsi="Calibri"/>
          <w:color w:val="000000" w:themeColor="text1"/>
        </w:rPr>
        <w:t xml:space="preserve">mowy zgodnie z </w:t>
      </w:r>
      <w:r>
        <w:rPr>
          <w:rFonts w:ascii="Calibri" w:hAnsi="Calibri"/>
          <w:color w:val="000000" w:themeColor="text1"/>
        </w:rPr>
        <w:t xml:space="preserve">powszechnie </w:t>
      </w:r>
      <w:r w:rsidRPr="00A54D11">
        <w:rPr>
          <w:rFonts w:ascii="Calibri" w:hAnsi="Calibri"/>
          <w:color w:val="000000" w:themeColor="text1"/>
        </w:rPr>
        <w:t xml:space="preserve">obowiązującymi przepisami, w szczególności z </w:t>
      </w:r>
      <w:r>
        <w:rPr>
          <w:rFonts w:ascii="Calibri" w:hAnsi="Calibri"/>
          <w:color w:val="000000" w:themeColor="text1"/>
        </w:rPr>
        <w:t>u</w:t>
      </w:r>
      <w:r w:rsidRPr="00A54D11">
        <w:rPr>
          <w:rFonts w:ascii="Calibri" w:hAnsi="Calibri"/>
          <w:color w:val="000000" w:themeColor="text1"/>
        </w:rPr>
        <w:t>stawą z dnia 14.12.2012</w:t>
      </w:r>
      <w:r>
        <w:rPr>
          <w:rFonts w:ascii="Calibri" w:hAnsi="Calibri"/>
          <w:color w:val="000000" w:themeColor="text1"/>
        </w:rPr>
        <w:t xml:space="preserve"> </w:t>
      </w:r>
      <w:r w:rsidRPr="00A54D11">
        <w:rPr>
          <w:rFonts w:ascii="Calibri" w:hAnsi="Calibri"/>
          <w:color w:val="000000" w:themeColor="text1"/>
        </w:rPr>
        <w:t xml:space="preserve">r. o odpadach oraz </w:t>
      </w:r>
      <w:r>
        <w:rPr>
          <w:rFonts w:ascii="Calibri" w:hAnsi="Calibri"/>
          <w:color w:val="000000" w:themeColor="text1"/>
        </w:rPr>
        <w:t>u</w:t>
      </w:r>
      <w:r w:rsidRPr="00A54D11">
        <w:rPr>
          <w:rFonts w:ascii="Calibri" w:hAnsi="Calibri"/>
          <w:color w:val="000000" w:themeColor="text1"/>
        </w:rPr>
        <w:t>staw</w:t>
      </w:r>
      <w:r>
        <w:rPr>
          <w:rFonts w:ascii="Calibri" w:hAnsi="Calibri"/>
          <w:color w:val="000000" w:themeColor="text1"/>
        </w:rPr>
        <w:t>ą</w:t>
      </w:r>
      <w:r w:rsidRPr="00A54D11">
        <w:rPr>
          <w:rFonts w:ascii="Calibri" w:hAnsi="Calibri"/>
          <w:color w:val="000000" w:themeColor="text1"/>
        </w:rPr>
        <w:t xml:space="preserve"> z dnia 27 kwietnia 2001 r.</w:t>
      </w:r>
      <w:r w:rsidR="00773DDE">
        <w:rPr>
          <w:rFonts w:ascii="Calibri" w:hAnsi="Calibri"/>
          <w:color w:val="000000" w:themeColor="text1"/>
        </w:rPr>
        <w:t xml:space="preserve"> p</w:t>
      </w:r>
      <w:r w:rsidRPr="00A54D11">
        <w:rPr>
          <w:rFonts w:ascii="Calibri" w:hAnsi="Calibri"/>
          <w:color w:val="000000" w:themeColor="text1"/>
        </w:rPr>
        <w:t>rawo ochrony środowiska</w:t>
      </w:r>
      <w:r w:rsidR="00773DDE">
        <w:rPr>
          <w:rFonts w:ascii="Calibri" w:hAnsi="Calibri"/>
          <w:color w:val="000000" w:themeColor="text1"/>
        </w:rPr>
        <w:t xml:space="preserve">. </w:t>
      </w:r>
      <w:r w:rsidRPr="00A54D11">
        <w:rPr>
          <w:rFonts w:ascii="Calibri" w:hAnsi="Calibri"/>
          <w:color w:val="000000" w:themeColor="text1"/>
        </w:rPr>
        <w:t>Zleceniobiorca zobowiązuje się niniejszym do zrekompensowania (zwrotu) na rzecz Zlecającego wszelkich poniesionych przez Zlecającego kosztów z tytułu odszkodowań oraz opłat o charakterze publicznoprawnym nałożonych na Zlecającego z tytułu niezgodnego z prawem zagospodarowania Odpadu przez Zleceniobiorcę lub jego podwykonawców.</w:t>
      </w:r>
    </w:p>
    <w:p w14:paraId="63E593AA" w14:textId="77777777" w:rsidR="00281E16" w:rsidRPr="004A5EBE" w:rsidRDefault="00281E16" w:rsidP="00281E16">
      <w:pPr>
        <w:pStyle w:val="Akapitzlist"/>
        <w:suppressAutoHyphens w:val="0"/>
        <w:autoSpaceDE w:val="0"/>
        <w:adjustRightInd w:val="0"/>
        <w:ind w:right="567"/>
        <w:jc w:val="both"/>
        <w:textAlignment w:val="auto"/>
        <w:rPr>
          <w:rFonts w:ascii="Calibri" w:eastAsia="Calibri" w:hAnsi="Calibri" w:cs="Arial"/>
          <w:lang w:eastAsia="en-US"/>
        </w:rPr>
      </w:pPr>
    </w:p>
    <w:p w14:paraId="795EDEC9" w14:textId="77777777" w:rsidR="00281E16" w:rsidRPr="00321A13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321A13">
        <w:rPr>
          <w:rFonts w:ascii="Calibri" w:hAnsi="Calibri"/>
          <w:b/>
        </w:rPr>
        <w:t>§</w:t>
      </w:r>
      <w:r>
        <w:rPr>
          <w:rFonts w:ascii="Calibri" w:hAnsi="Calibri"/>
          <w:b/>
        </w:rPr>
        <w:t xml:space="preserve"> </w:t>
      </w:r>
      <w:r w:rsidRPr="00321A13">
        <w:rPr>
          <w:rFonts w:ascii="Calibri" w:hAnsi="Calibri"/>
          <w:b/>
        </w:rPr>
        <w:t>3</w:t>
      </w:r>
    </w:p>
    <w:p w14:paraId="4795B2CA" w14:textId="77777777" w:rsidR="00281E16" w:rsidRPr="00321A13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321A13">
        <w:rPr>
          <w:rFonts w:ascii="Calibri" w:hAnsi="Calibri"/>
          <w:b/>
        </w:rPr>
        <w:t>Obowiązki Zlecającego</w:t>
      </w:r>
    </w:p>
    <w:p w14:paraId="54F8CD44" w14:textId="6421FC0E" w:rsidR="00281E16" w:rsidRPr="00952E2C" w:rsidRDefault="0019798A" w:rsidP="00DF7AE8">
      <w:pPr>
        <w:pStyle w:val="Standard"/>
        <w:tabs>
          <w:tab w:val="left" w:pos="284"/>
          <w:tab w:val="left" w:pos="1844"/>
          <w:tab w:val="left" w:pos="1986"/>
        </w:tabs>
        <w:ind w:left="709" w:right="567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281E16" w:rsidRPr="00952E2C">
        <w:rPr>
          <w:rFonts w:ascii="Calibri" w:hAnsi="Calibri"/>
        </w:rPr>
        <w:t>Zlecający zobowiązany jest do:</w:t>
      </w:r>
    </w:p>
    <w:p w14:paraId="67E79A65" w14:textId="77777777" w:rsidR="00281E16" w:rsidRPr="0050517D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prawidłowego zgłaszania miejsca odbioru Odpadów oraz każdorazowo uzgodnienia </w:t>
      </w:r>
      <w:r>
        <w:rPr>
          <w:rFonts w:ascii="Calibri" w:hAnsi="Calibri"/>
        </w:rPr>
        <w:t xml:space="preserve">ze Zleceniobiorcą </w:t>
      </w:r>
      <w:r w:rsidRPr="00952E2C">
        <w:rPr>
          <w:rFonts w:ascii="Calibri" w:hAnsi="Calibri"/>
        </w:rPr>
        <w:t>terminu odbioru,</w:t>
      </w:r>
      <w:r>
        <w:rPr>
          <w:rFonts w:ascii="Calibri" w:hAnsi="Calibri"/>
        </w:rPr>
        <w:t xml:space="preserve"> </w:t>
      </w:r>
      <w:r w:rsidRPr="0050517D">
        <w:rPr>
          <w:rFonts w:ascii="Calibri" w:hAnsi="Calibri"/>
        </w:rPr>
        <w:t xml:space="preserve">oraz przygotowania </w:t>
      </w:r>
      <w:r>
        <w:rPr>
          <w:rFonts w:ascii="Calibri" w:hAnsi="Calibri"/>
        </w:rPr>
        <w:t>O</w:t>
      </w:r>
      <w:r w:rsidRPr="0050517D">
        <w:rPr>
          <w:rFonts w:ascii="Calibri" w:hAnsi="Calibri"/>
        </w:rPr>
        <w:t>dpad</w:t>
      </w:r>
      <w:r>
        <w:rPr>
          <w:rFonts w:ascii="Calibri" w:hAnsi="Calibri"/>
        </w:rPr>
        <w:t>ów</w:t>
      </w:r>
      <w:r w:rsidRPr="0050517D">
        <w:rPr>
          <w:rFonts w:ascii="Calibri" w:hAnsi="Calibri"/>
        </w:rPr>
        <w:t xml:space="preserve"> do odbioru,</w:t>
      </w:r>
    </w:p>
    <w:p w14:paraId="3B1AF5B9" w14:textId="77777777" w:rsidR="00281E16" w:rsidRPr="008D1552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="Calibri" w:hAnsi="Calibri"/>
          <w:color w:val="000000" w:themeColor="text1"/>
        </w:rPr>
      </w:pPr>
      <w:r>
        <w:rPr>
          <w:rFonts w:asciiTheme="minorHAnsi" w:hAnsiTheme="minorHAnsi" w:cstheme="minorHAnsi"/>
          <w:lang w:eastAsia="ar-SA"/>
        </w:rPr>
        <w:t>W</w:t>
      </w:r>
      <w:r w:rsidRPr="00815E0F">
        <w:rPr>
          <w:rFonts w:asciiTheme="minorHAnsi" w:hAnsiTheme="minorHAnsi" w:cstheme="minorHAnsi"/>
          <w:lang w:eastAsia="ar-SA"/>
        </w:rPr>
        <w:t>ystawienia</w:t>
      </w:r>
      <w:r>
        <w:rPr>
          <w:rFonts w:asciiTheme="minorHAnsi" w:hAnsiTheme="minorHAnsi" w:cstheme="minorHAnsi"/>
          <w:lang w:eastAsia="ar-SA"/>
        </w:rPr>
        <w:t xml:space="preserve"> </w:t>
      </w:r>
      <w:r w:rsidRPr="00815E0F">
        <w:rPr>
          <w:rFonts w:asciiTheme="minorHAnsi" w:hAnsiTheme="minorHAnsi" w:cstheme="minorHAnsi"/>
          <w:lang w:eastAsia="ar-SA"/>
        </w:rPr>
        <w:t>dla</w:t>
      </w:r>
      <w:r>
        <w:rPr>
          <w:rFonts w:asciiTheme="minorHAnsi" w:hAnsiTheme="minorHAnsi" w:cstheme="minorHAnsi"/>
          <w:lang w:eastAsia="ar-SA"/>
        </w:rPr>
        <w:t xml:space="preserve"> </w:t>
      </w:r>
      <w:r w:rsidRPr="00815E0F">
        <w:rPr>
          <w:rFonts w:asciiTheme="minorHAnsi" w:hAnsiTheme="minorHAnsi" w:cstheme="minorHAnsi"/>
          <w:lang w:eastAsia="ar-SA"/>
        </w:rPr>
        <w:t>każdego</w:t>
      </w:r>
      <w:r>
        <w:rPr>
          <w:rFonts w:asciiTheme="minorHAnsi" w:hAnsiTheme="minorHAnsi" w:cstheme="minorHAnsi"/>
          <w:lang w:eastAsia="ar-SA"/>
        </w:rPr>
        <w:t xml:space="preserve"> </w:t>
      </w:r>
      <w:r w:rsidRPr="00815E0F">
        <w:rPr>
          <w:rFonts w:asciiTheme="minorHAnsi" w:hAnsiTheme="minorHAnsi" w:cstheme="minorHAnsi"/>
          <w:lang w:eastAsia="ar-SA"/>
        </w:rPr>
        <w:t>transportu</w:t>
      </w:r>
      <w:r>
        <w:rPr>
          <w:rFonts w:asciiTheme="minorHAnsi" w:hAnsiTheme="minorHAnsi" w:cstheme="minorHAnsi"/>
          <w:lang w:eastAsia="ar-SA"/>
        </w:rPr>
        <w:t xml:space="preserve"> O</w:t>
      </w:r>
      <w:r w:rsidRPr="00815E0F">
        <w:rPr>
          <w:rFonts w:asciiTheme="minorHAnsi" w:hAnsiTheme="minorHAnsi" w:cstheme="minorHAnsi"/>
          <w:lang w:eastAsia="ar-SA"/>
        </w:rPr>
        <w:t>dpadów</w:t>
      </w:r>
      <w:r>
        <w:rPr>
          <w:rFonts w:asciiTheme="minorHAnsi" w:hAnsiTheme="minorHAnsi" w:cstheme="minorHAnsi"/>
          <w:lang w:eastAsia="ar-SA"/>
        </w:rPr>
        <w:t xml:space="preserve"> dokumentów określonych </w:t>
      </w:r>
      <w:r>
        <w:rPr>
          <w:rFonts w:asciiTheme="minorHAnsi" w:hAnsiTheme="minorHAnsi" w:cstheme="minorHAnsi"/>
        </w:rPr>
        <w:t>u</w:t>
      </w:r>
      <w:r w:rsidRPr="00815E0F">
        <w:rPr>
          <w:rFonts w:asciiTheme="minorHAnsi" w:hAnsiTheme="minorHAnsi" w:cstheme="minorHAnsi"/>
        </w:rPr>
        <w:t>stawą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14</w:t>
      </w:r>
      <w:r>
        <w:rPr>
          <w:rFonts w:asciiTheme="minorHAnsi" w:hAnsiTheme="minorHAnsi" w:cstheme="minorHAnsi"/>
        </w:rPr>
        <w:t xml:space="preserve"> </w:t>
      </w:r>
      <w:r w:rsidRPr="008D1552">
        <w:rPr>
          <w:rFonts w:asciiTheme="minorHAnsi" w:hAnsiTheme="minorHAnsi" w:cstheme="minorHAnsi"/>
          <w:color w:val="000000" w:themeColor="text1"/>
        </w:rPr>
        <w:t>grudnia 2012 r. o odpadach</w:t>
      </w:r>
      <w:r w:rsidRPr="008D1552">
        <w:rPr>
          <w:rFonts w:asciiTheme="minorHAnsi" w:hAnsiTheme="minorHAnsi" w:cstheme="minorHAnsi"/>
          <w:color w:val="000000" w:themeColor="text1"/>
          <w:lang w:eastAsia="ar-SA"/>
        </w:rPr>
        <w:t xml:space="preserve"> w Bazie BDO oraz przekazania wygenerowanego potwierdzenia wystawienia karty przekazania odpadów kierowcy, niezwłocznie po dokonaniu załadunku Odpadów na podstawiony środek transportu</w:t>
      </w:r>
      <w:r w:rsidRPr="008D1552">
        <w:rPr>
          <w:color w:val="000000" w:themeColor="text1"/>
        </w:rPr>
        <w:t xml:space="preserve"> </w:t>
      </w:r>
      <w:r w:rsidRPr="008D1552">
        <w:rPr>
          <w:rFonts w:asciiTheme="minorHAnsi" w:hAnsiTheme="minorHAnsi" w:cstheme="minorHAnsi"/>
          <w:color w:val="000000" w:themeColor="text1"/>
          <w:lang w:eastAsia="ar-SA"/>
        </w:rPr>
        <w:t>i ich zważeni</w:t>
      </w:r>
      <w:r>
        <w:rPr>
          <w:rFonts w:asciiTheme="minorHAnsi" w:hAnsiTheme="minorHAnsi" w:cstheme="minorHAnsi"/>
          <w:color w:val="000000" w:themeColor="text1"/>
          <w:lang w:eastAsia="ar-SA"/>
        </w:rPr>
        <w:t>u</w:t>
      </w:r>
      <w:r w:rsidRPr="008D1552">
        <w:rPr>
          <w:rFonts w:asciiTheme="minorHAnsi" w:hAnsiTheme="minorHAnsi" w:cstheme="minorHAnsi"/>
          <w:color w:val="000000" w:themeColor="text1"/>
          <w:lang w:eastAsia="ar-SA"/>
        </w:rPr>
        <w:t>,</w:t>
      </w:r>
    </w:p>
    <w:p w14:paraId="14519CAA" w14:textId="77777777" w:rsidR="00281E16" w:rsidRPr="00BB65B6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Theme="minorHAnsi" w:hAnsiTheme="minorHAnsi" w:cstheme="minorHAnsi"/>
        </w:rPr>
      </w:pPr>
      <w:r w:rsidRPr="00815E0F">
        <w:rPr>
          <w:rFonts w:asciiTheme="minorHAnsi" w:hAnsiTheme="minorHAnsi" w:cstheme="minorHAnsi"/>
        </w:rPr>
        <w:t>załadunku</w:t>
      </w:r>
      <w:r>
        <w:rPr>
          <w:rFonts w:asciiTheme="minorHAnsi" w:hAnsiTheme="minorHAnsi" w:cstheme="minorHAnsi"/>
        </w:rPr>
        <w:t xml:space="preserve"> O</w:t>
      </w:r>
      <w:r w:rsidRPr="00815E0F">
        <w:rPr>
          <w:rFonts w:asciiTheme="minorHAnsi" w:hAnsiTheme="minorHAnsi" w:cstheme="minorHAnsi"/>
        </w:rPr>
        <w:t>dpad</w:t>
      </w:r>
      <w:r>
        <w:rPr>
          <w:rFonts w:asciiTheme="minorHAnsi" w:hAnsiTheme="minorHAnsi" w:cstheme="minorHAnsi"/>
        </w:rPr>
        <w:t xml:space="preserve">ów </w:t>
      </w:r>
      <w:r w:rsidRPr="00815E0F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środek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transportu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podstawiony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przez</w:t>
      </w:r>
      <w:r>
        <w:rPr>
          <w:rFonts w:asciiTheme="minorHAnsi" w:hAnsiTheme="minorHAnsi" w:cstheme="minorHAnsi"/>
        </w:rPr>
        <w:t xml:space="preserve"> </w:t>
      </w:r>
      <w:r w:rsidRPr="00815E0F">
        <w:rPr>
          <w:rFonts w:asciiTheme="minorHAnsi" w:hAnsiTheme="minorHAnsi" w:cstheme="minorHAnsi"/>
        </w:rPr>
        <w:t>Zleceniobiorcę</w:t>
      </w:r>
      <w:r>
        <w:rPr>
          <w:rFonts w:asciiTheme="minorHAnsi" w:hAnsiTheme="minorHAnsi" w:cstheme="minorHAnsi"/>
        </w:rPr>
        <w:t>,</w:t>
      </w:r>
    </w:p>
    <w:p w14:paraId="19F3F329" w14:textId="77777777" w:rsidR="00281E16" w:rsidRPr="00E230F5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nadzoru nad załadunkiem Odpadów,</w:t>
      </w:r>
    </w:p>
    <w:p w14:paraId="3EC437B9" w14:textId="77777777" w:rsidR="00281E16" w:rsidRPr="0080135E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Theme="minorHAnsi" w:hAnsiTheme="minorHAnsi" w:cstheme="minorHAnsi"/>
        </w:rPr>
      </w:pPr>
      <w:r w:rsidRPr="0080135E">
        <w:rPr>
          <w:rFonts w:asciiTheme="minorHAnsi" w:hAnsiTheme="minorHAnsi" w:cstheme="minorHAnsi"/>
        </w:rPr>
        <w:t>przygotowania Odpadów w sposób umożliwiający łatwy załadunek, tak aby można było w odpowiedni sposób dokonać ważenia Odpadów,</w:t>
      </w:r>
    </w:p>
    <w:p w14:paraId="089A8728" w14:textId="77EA5826" w:rsidR="00281E16" w:rsidRDefault="00281E16" w:rsidP="00DF7AE8">
      <w:pPr>
        <w:pStyle w:val="Standard"/>
        <w:numPr>
          <w:ilvl w:val="0"/>
          <w:numId w:val="59"/>
        </w:numPr>
        <w:tabs>
          <w:tab w:val="left" w:pos="1418"/>
          <w:tab w:val="left" w:pos="1986"/>
        </w:tabs>
        <w:ind w:left="1418" w:right="567" w:hanging="425"/>
        <w:jc w:val="both"/>
        <w:rPr>
          <w:rFonts w:asciiTheme="minorHAnsi" w:hAnsiTheme="minorHAnsi" w:cstheme="minorHAnsi"/>
        </w:rPr>
      </w:pPr>
      <w:r w:rsidRPr="00605B45">
        <w:rPr>
          <w:rFonts w:asciiTheme="minorHAnsi" w:hAnsiTheme="minorHAnsi" w:cstheme="minorHAnsi"/>
        </w:rPr>
        <w:t>zważenia Odpadów na legalizowanej wa</w:t>
      </w:r>
      <w:r>
        <w:rPr>
          <w:rFonts w:asciiTheme="minorHAnsi" w:hAnsiTheme="minorHAnsi" w:cstheme="minorHAnsi"/>
        </w:rPr>
        <w:t xml:space="preserve">dze </w:t>
      </w:r>
      <w:r w:rsidRPr="00E1432E">
        <w:rPr>
          <w:rFonts w:ascii="Calibri" w:hAnsi="Calibri"/>
        </w:rPr>
        <w:t>w miejscu</w:t>
      </w:r>
      <w:r>
        <w:rPr>
          <w:rFonts w:ascii="Calibri" w:hAnsi="Calibri"/>
        </w:rPr>
        <w:t xml:space="preserve"> </w:t>
      </w:r>
      <w:r w:rsidRPr="00E1432E">
        <w:rPr>
          <w:rFonts w:ascii="Calibri" w:hAnsi="Calibri"/>
        </w:rPr>
        <w:t>przejęcia</w:t>
      </w:r>
      <w:r>
        <w:rPr>
          <w:rFonts w:ascii="Calibri" w:hAnsi="Calibri"/>
        </w:rPr>
        <w:t xml:space="preserve"> Odpadów</w:t>
      </w:r>
      <w:r w:rsidRPr="00E1432E">
        <w:rPr>
          <w:rFonts w:ascii="Calibri" w:hAnsi="Calibri"/>
        </w:rPr>
        <w:t xml:space="preserve"> </w:t>
      </w:r>
      <w:r>
        <w:rPr>
          <w:rFonts w:ascii="Calibri" w:hAnsi="Calibri"/>
        </w:rPr>
        <w:t>przez Zleceniobiorcę</w:t>
      </w:r>
      <w:r>
        <w:rPr>
          <w:rFonts w:asciiTheme="minorHAnsi" w:hAnsiTheme="minorHAnsi" w:cstheme="minorHAnsi"/>
        </w:rPr>
        <w:t>;</w:t>
      </w:r>
      <w:r w:rsidRPr="00605B45">
        <w:rPr>
          <w:rFonts w:asciiTheme="minorHAnsi" w:hAnsiTheme="minorHAnsi" w:cstheme="minorHAnsi"/>
        </w:rPr>
        <w:t xml:space="preserve"> świadectwo legalizacji stanowi Załącznik nr 6</w:t>
      </w:r>
      <w:r>
        <w:rPr>
          <w:rFonts w:asciiTheme="minorHAnsi" w:hAnsiTheme="minorHAnsi" w:cstheme="minorHAnsi"/>
        </w:rPr>
        <w:t xml:space="preserve"> do Umowy</w:t>
      </w:r>
      <w:r w:rsidR="00A51B5C">
        <w:rPr>
          <w:rFonts w:asciiTheme="minorHAnsi" w:hAnsiTheme="minorHAnsi" w:cstheme="minorHAnsi"/>
        </w:rPr>
        <w:t>.</w:t>
      </w:r>
    </w:p>
    <w:p w14:paraId="69ADEFC1" w14:textId="77777777" w:rsidR="00C70A9C" w:rsidRPr="00C32741" w:rsidRDefault="00C70A9C" w:rsidP="00281E16">
      <w:pPr>
        <w:pStyle w:val="Standard"/>
        <w:tabs>
          <w:tab w:val="left" w:pos="993"/>
          <w:tab w:val="left" w:pos="1986"/>
        </w:tabs>
        <w:ind w:right="567"/>
        <w:rPr>
          <w:rFonts w:ascii="Calibri" w:hAnsi="Calibri"/>
        </w:rPr>
      </w:pPr>
    </w:p>
    <w:p w14:paraId="5B5BB48C" w14:textId="77777777" w:rsidR="00281E16" w:rsidRPr="00321A13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1E0B3D">
        <w:rPr>
          <w:rFonts w:ascii="Calibri" w:hAnsi="Calibri"/>
          <w:b/>
        </w:rPr>
        <w:t>§</w:t>
      </w:r>
      <w:r>
        <w:rPr>
          <w:rFonts w:ascii="Calibri" w:hAnsi="Calibri"/>
          <w:b/>
        </w:rPr>
        <w:t xml:space="preserve"> </w:t>
      </w:r>
      <w:r w:rsidRPr="00321A13">
        <w:rPr>
          <w:rFonts w:ascii="Calibri" w:hAnsi="Calibri"/>
          <w:b/>
        </w:rPr>
        <w:t>4</w:t>
      </w:r>
    </w:p>
    <w:p w14:paraId="682A3AB8" w14:textId="77777777" w:rsidR="00281E16" w:rsidRPr="00321A13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321A13">
        <w:rPr>
          <w:rFonts w:ascii="Calibri" w:hAnsi="Calibri"/>
          <w:b/>
        </w:rPr>
        <w:t>Obowiązki Zleceniobiorcy</w:t>
      </w:r>
    </w:p>
    <w:p w14:paraId="371B9935" w14:textId="6FBFDFBF" w:rsidR="00281E16" w:rsidRPr="00066ABE" w:rsidRDefault="00281E16" w:rsidP="00281E16">
      <w:pPr>
        <w:pStyle w:val="Akapitzlist"/>
        <w:numPr>
          <w:ilvl w:val="0"/>
          <w:numId w:val="32"/>
        </w:numPr>
        <w:suppressAutoHyphens w:val="0"/>
        <w:autoSpaceDN/>
        <w:spacing w:before="40" w:after="40"/>
        <w:ind w:left="993" w:right="508" w:hanging="284"/>
        <w:contextualSpacing/>
        <w:jc w:val="both"/>
        <w:textAlignment w:val="auto"/>
        <w:rPr>
          <w:rFonts w:asciiTheme="minorHAnsi" w:hAnsiTheme="minorHAnsi" w:cstheme="minorHAnsi"/>
          <w:bCs/>
          <w:color w:val="000000" w:themeColor="text1"/>
          <w:lang w:eastAsia="ar-SA"/>
        </w:rPr>
      </w:pPr>
      <w:r w:rsidRPr="00066ABE">
        <w:rPr>
          <w:rFonts w:asciiTheme="minorHAnsi" w:hAnsiTheme="minorHAnsi" w:cstheme="minorHAnsi"/>
          <w:color w:val="000000" w:themeColor="text1"/>
          <w:lang w:eastAsia="ar-SA"/>
        </w:rPr>
        <w:t xml:space="preserve">Transport Odpadów </w:t>
      </w:r>
      <w:r w:rsidR="00943F9F">
        <w:rPr>
          <w:rFonts w:asciiTheme="minorHAnsi" w:hAnsiTheme="minorHAnsi" w:cstheme="minorHAnsi"/>
          <w:color w:val="000000" w:themeColor="text1"/>
          <w:lang w:eastAsia="ar-SA"/>
        </w:rPr>
        <w:t xml:space="preserve">może być </w:t>
      </w:r>
      <w:r w:rsidRPr="00066ABE">
        <w:rPr>
          <w:rFonts w:asciiTheme="minorHAnsi" w:hAnsiTheme="minorHAnsi" w:cstheme="minorHAnsi"/>
          <w:color w:val="000000" w:themeColor="text1"/>
          <w:lang w:eastAsia="ar-SA"/>
        </w:rPr>
        <w:t xml:space="preserve">realizowany </w:t>
      </w:r>
      <w:r w:rsidR="00943F9F">
        <w:rPr>
          <w:rFonts w:asciiTheme="minorHAnsi" w:hAnsiTheme="minorHAnsi" w:cstheme="minorHAnsi"/>
          <w:color w:val="000000" w:themeColor="text1"/>
          <w:lang w:eastAsia="ar-SA"/>
        </w:rPr>
        <w:t xml:space="preserve">także </w:t>
      </w:r>
      <w:r w:rsidRPr="00066ABE">
        <w:rPr>
          <w:rFonts w:asciiTheme="minorHAnsi" w:hAnsiTheme="minorHAnsi" w:cstheme="minorHAnsi"/>
          <w:color w:val="000000" w:themeColor="text1"/>
          <w:lang w:eastAsia="ar-SA"/>
        </w:rPr>
        <w:t xml:space="preserve">przez następującego podwykonawcę Zleceniobiorcy: </w:t>
      </w:r>
    </w:p>
    <w:p w14:paraId="38D16377" w14:textId="2EF7A31D" w:rsidR="00281E16" w:rsidRPr="00066ABE" w:rsidRDefault="00281E16" w:rsidP="00C70A9C">
      <w:pPr>
        <w:pStyle w:val="Akapitzlist"/>
        <w:numPr>
          <w:ilvl w:val="1"/>
          <w:numId w:val="30"/>
        </w:numPr>
        <w:suppressAutoHyphens w:val="0"/>
        <w:autoSpaceDN/>
        <w:spacing w:before="40" w:after="40"/>
        <w:ind w:right="508"/>
        <w:contextualSpacing/>
        <w:jc w:val="both"/>
        <w:textAlignment w:val="auto"/>
        <w:rPr>
          <w:rFonts w:asciiTheme="minorHAnsi" w:hAnsiTheme="minorHAnsi" w:cstheme="minorHAnsi"/>
          <w:bCs/>
          <w:color w:val="000000" w:themeColor="text1"/>
          <w:lang w:eastAsia="ar-SA"/>
        </w:rPr>
      </w:pPr>
      <w:r w:rsidRPr="00066ABE">
        <w:rPr>
          <w:rFonts w:asciiTheme="minorHAnsi" w:hAnsiTheme="minorHAnsi" w:cstheme="minorHAnsi"/>
          <w:color w:val="000000" w:themeColor="text1"/>
          <w:lang w:eastAsia="ar-SA"/>
        </w:rPr>
        <w:tab/>
      </w:r>
      <w:r w:rsidR="00547749" w:rsidRPr="00547749">
        <w:rPr>
          <w:rFonts w:asciiTheme="minorHAnsi" w:hAnsiTheme="minorHAnsi" w:cstheme="minorHAnsi"/>
          <w:color w:val="000000" w:themeColor="text1"/>
          <w:highlight w:val="yellow"/>
          <w:lang w:eastAsia="ar-SA"/>
        </w:rPr>
        <w:t>……………………………………</w:t>
      </w:r>
      <w:r w:rsidR="00547749" w:rsidRPr="00547749">
        <w:rPr>
          <w:rFonts w:asciiTheme="minorHAnsi" w:hAnsiTheme="minorHAnsi" w:cstheme="minorHAnsi"/>
          <w:i/>
          <w:iCs/>
          <w:color w:val="000000" w:themeColor="text1"/>
          <w:highlight w:val="yellow"/>
          <w:lang w:eastAsia="ar-SA"/>
        </w:rPr>
        <w:t>nazwa firmy, adres i BDO Podwykonawcy</w:t>
      </w:r>
      <w:r w:rsidR="00547749" w:rsidRPr="00547749">
        <w:rPr>
          <w:rFonts w:asciiTheme="minorHAnsi" w:hAnsiTheme="minorHAnsi" w:cstheme="minorHAnsi"/>
          <w:color w:val="000000" w:themeColor="text1"/>
          <w:highlight w:val="yellow"/>
          <w:lang w:eastAsia="ar-SA"/>
        </w:rPr>
        <w:t>…………………………………………</w:t>
      </w:r>
    </w:p>
    <w:p w14:paraId="53E1A492" w14:textId="77777777" w:rsidR="00281E16" w:rsidRPr="00066ABE" w:rsidRDefault="00281E16" w:rsidP="00281E16">
      <w:pPr>
        <w:pStyle w:val="Akapitzlist"/>
        <w:numPr>
          <w:ilvl w:val="0"/>
          <w:numId w:val="32"/>
        </w:numPr>
        <w:suppressAutoHyphens w:val="0"/>
        <w:autoSpaceDN/>
        <w:spacing w:before="40" w:after="40"/>
        <w:ind w:left="993" w:right="508" w:hanging="284"/>
        <w:contextualSpacing/>
        <w:jc w:val="both"/>
        <w:textAlignment w:val="auto"/>
        <w:rPr>
          <w:rFonts w:asciiTheme="minorHAnsi" w:hAnsiTheme="minorHAnsi" w:cstheme="minorHAnsi"/>
          <w:bCs/>
          <w:color w:val="00B0F0"/>
          <w:lang w:eastAsia="ar-SA"/>
        </w:rPr>
      </w:pPr>
      <w:r w:rsidRPr="00066ABE">
        <w:rPr>
          <w:rFonts w:asciiTheme="minorHAnsi" w:hAnsiTheme="minorHAnsi" w:cstheme="minorHAnsi"/>
        </w:rPr>
        <w:lastRenderedPageBreak/>
        <w:t xml:space="preserve">Zleceniobiorca oświadcza, że jest zlecającym usługę transportu Odpadów w rozumieniu art. 24 </w:t>
      </w:r>
      <w:r>
        <w:rPr>
          <w:rFonts w:asciiTheme="minorHAnsi" w:hAnsiTheme="minorHAnsi" w:cstheme="minorHAnsi"/>
        </w:rPr>
        <w:t>u</w:t>
      </w:r>
      <w:r w:rsidRPr="00066ABE">
        <w:rPr>
          <w:rFonts w:asciiTheme="minorHAnsi" w:hAnsiTheme="minorHAnsi" w:cstheme="minorHAnsi"/>
        </w:rPr>
        <w:t>stawy o odpadach i jest odpowiedzialny za wykonanie wszystkich określonych w ww. przepisie obowiązków.</w:t>
      </w:r>
    </w:p>
    <w:p w14:paraId="127354CD" w14:textId="203306F3" w:rsidR="00281E16" w:rsidRPr="00FB0BF9" w:rsidRDefault="00CE63EF" w:rsidP="00281E16">
      <w:pPr>
        <w:pStyle w:val="Styl"/>
        <w:numPr>
          <w:ilvl w:val="0"/>
          <w:numId w:val="32"/>
        </w:numPr>
        <w:shd w:val="clear" w:color="auto" w:fill="FFFFFF"/>
        <w:adjustRightInd w:val="0"/>
        <w:ind w:left="993" w:right="565" w:hanging="284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>
        <w:rPr>
          <w:rFonts w:asciiTheme="minorHAnsi" w:hAnsiTheme="minorHAnsi" w:cstheme="minorHAnsi"/>
        </w:rPr>
        <w:t>Powierzenie</w:t>
      </w:r>
      <w:r w:rsidR="00281E16" w:rsidRPr="00D0292D">
        <w:rPr>
          <w:rFonts w:asciiTheme="minorHAnsi" w:hAnsiTheme="minorHAnsi" w:cstheme="minorHAnsi"/>
        </w:rPr>
        <w:t xml:space="preserve"> przez Zleceniobiorcę wykonania transportu Odpadów podwykonawcy innemu niż wskazany w § 4 ust</w:t>
      </w:r>
      <w:r w:rsidR="00A9562F">
        <w:rPr>
          <w:rFonts w:asciiTheme="minorHAnsi" w:hAnsiTheme="minorHAnsi" w:cstheme="minorHAnsi"/>
        </w:rPr>
        <w:t>.</w:t>
      </w:r>
      <w:r w:rsidR="00281E16" w:rsidRPr="00D0292D">
        <w:rPr>
          <w:rFonts w:asciiTheme="minorHAnsi" w:hAnsiTheme="minorHAnsi" w:cstheme="minorHAnsi"/>
        </w:rPr>
        <w:t xml:space="preserve"> 1 pkt</w:t>
      </w:r>
      <w:r w:rsidR="00DD2DB5">
        <w:rPr>
          <w:rFonts w:asciiTheme="minorHAnsi" w:hAnsiTheme="minorHAnsi" w:cstheme="minorHAnsi"/>
        </w:rPr>
        <w:t xml:space="preserve"> 1 </w:t>
      </w:r>
      <w:r w:rsidR="00281E16" w:rsidRPr="00D0292D">
        <w:rPr>
          <w:rFonts w:asciiTheme="minorHAnsi" w:hAnsiTheme="minorHAnsi" w:cstheme="minorHAnsi"/>
        </w:rPr>
        <w:t>wymaga pisemn</w:t>
      </w:r>
      <w:r>
        <w:rPr>
          <w:rFonts w:asciiTheme="minorHAnsi" w:hAnsiTheme="minorHAnsi" w:cstheme="minorHAnsi"/>
        </w:rPr>
        <w:t>ej</w:t>
      </w:r>
      <w:r w:rsidR="00281E16" w:rsidRPr="00D0292D">
        <w:rPr>
          <w:rFonts w:asciiTheme="minorHAnsi" w:hAnsiTheme="minorHAnsi" w:cstheme="minorHAnsi"/>
        </w:rPr>
        <w:t xml:space="preserve"> </w:t>
      </w:r>
      <w:r w:rsidRPr="00D0292D">
        <w:rPr>
          <w:rFonts w:asciiTheme="minorHAnsi" w:hAnsiTheme="minorHAnsi" w:cstheme="minorHAnsi"/>
        </w:rPr>
        <w:t>zgod</w:t>
      </w:r>
      <w:r>
        <w:rPr>
          <w:rFonts w:asciiTheme="minorHAnsi" w:hAnsiTheme="minorHAnsi" w:cstheme="minorHAnsi"/>
        </w:rPr>
        <w:t>y</w:t>
      </w:r>
      <w:r w:rsidRPr="00D0292D">
        <w:rPr>
          <w:rFonts w:asciiTheme="minorHAnsi" w:hAnsiTheme="minorHAnsi" w:cstheme="minorHAnsi"/>
        </w:rPr>
        <w:t xml:space="preserve"> </w:t>
      </w:r>
      <w:r w:rsidR="00281E16" w:rsidRPr="00D0292D">
        <w:rPr>
          <w:rFonts w:asciiTheme="minorHAnsi" w:hAnsiTheme="minorHAnsi" w:cstheme="minorHAnsi"/>
        </w:rPr>
        <w:t>Z</w:t>
      </w:r>
      <w:r w:rsidR="00281E16">
        <w:rPr>
          <w:rFonts w:asciiTheme="minorHAnsi" w:hAnsiTheme="minorHAnsi" w:cstheme="minorHAnsi"/>
        </w:rPr>
        <w:t>lec</w:t>
      </w:r>
      <w:r w:rsidR="00281E16" w:rsidRPr="00D0292D">
        <w:rPr>
          <w:rFonts w:asciiTheme="minorHAnsi" w:hAnsiTheme="minorHAnsi" w:cstheme="minorHAnsi"/>
        </w:rPr>
        <w:t>ającego</w:t>
      </w:r>
      <w:r>
        <w:rPr>
          <w:rFonts w:asciiTheme="minorHAnsi" w:hAnsiTheme="minorHAnsi" w:cstheme="minorHAnsi"/>
        </w:rPr>
        <w:t>. W przypadku powierzenia wykonania transportu innemu podmiotowi, bez uzyskania pisemnej zgody Zlecającego, Zlecającemu przysługuje uprawnienie</w:t>
      </w:r>
      <w:r w:rsidR="00281E16" w:rsidRPr="00D0292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 </w:t>
      </w:r>
      <w:r w:rsidR="00281E16" w:rsidRPr="00D0292D">
        <w:rPr>
          <w:rFonts w:asciiTheme="minorHAnsi" w:hAnsiTheme="minorHAnsi" w:cstheme="minorHAnsi"/>
        </w:rPr>
        <w:t xml:space="preserve">wypowiedzenia </w:t>
      </w:r>
      <w:r>
        <w:rPr>
          <w:rFonts w:asciiTheme="minorHAnsi" w:hAnsiTheme="minorHAnsi" w:cstheme="minorHAnsi"/>
        </w:rPr>
        <w:t>U</w:t>
      </w:r>
      <w:r w:rsidRPr="00D0292D">
        <w:rPr>
          <w:rFonts w:asciiTheme="minorHAnsi" w:hAnsiTheme="minorHAnsi" w:cstheme="minorHAnsi"/>
        </w:rPr>
        <w:t xml:space="preserve">mowy </w:t>
      </w:r>
      <w:r>
        <w:rPr>
          <w:rFonts w:asciiTheme="minorHAnsi" w:hAnsiTheme="minorHAnsi" w:cstheme="minorHAnsi"/>
        </w:rPr>
        <w:t>ze</w:t>
      </w:r>
      <w:r w:rsidR="00281E16" w:rsidRPr="00D0292D">
        <w:rPr>
          <w:rFonts w:asciiTheme="minorHAnsi" w:hAnsiTheme="minorHAnsi" w:cstheme="minorHAnsi"/>
        </w:rPr>
        <w:t xml:space="preserve"> skutkiem natychmiastowym</w:t>
      </w:r>
      <w:r w:rsidR="00281E16" w:rsidRPr="00EC3F65">
        <w:rPr>
          <w:rFonts w:asciiTheme="minorHAnsi" w:hAnsiTheme="minorHAnsi" w:cstheme="minorHAnsi"/>
          <w:color w:val="000000" w:themeColor="text1"/>
        </w:rPr>
        <w:t xml:space="preserve">. 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>W przypadku realizacji transportu przez podwykonawcę, Zleceniobiorca nie zostaje zwolniony z jakiegokolwiek obowiązku, odpowiedzialności ani zobowiązania wynikających z niniejszej Umowy i pozostaje w pełni odpowiedzialny za wszelkie działania lub zaniechania podwykonawcy jak za własne działania lub zaniechania.</w:t>
      </w:r>
      <w:r w:rsidR="00281E16" w:rsidRPr="00EC3F65">
        <w:rPr>
          <w:rFonts w:asciiTheme="minorHAnsi" w:hAnsiTheme="minorHAnsi" w:cstheme="minorHAnsi"/>
          <w:color w:val="000000" w:themeColor="text1"/>
        </w:rPr>
        <w:t xml:space="preserve"> 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>W przypadku wskazania Zleceniodawcy przez Zleceniobiorcę nowego podwykonawcy, który spełnia wszelkie wymagania formalne, prawne i techniczne do transportu odpadu objętego niniejszą umową, Zleceniodawca jest zo</w:t>
      </w:r>
      <w:r w:rsidR="00281E16">
        <w:rPr>
          <w:rFonts w:asciiTheme="minorHAnsi" w:hAnsiTheme="minorHAnsi" w:cstheme="minorHAnsi"/>
          <w:bCs/>
          <w:color w:val="000000" w:themeColor="text1"/>
        </w:rPr>
        <w:t>bowiązany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 xml:space="preserve"> do  zaakceptowania go do świadczenia usługi transportu w ciągu 3 dni roboczych od zgłoszenia. Brak </w:t>
      </w:r>
      <w:r w:rsidR="00281E16">
        <w:rPr>
          <w:rFonts w:asciiTheme="minorHAnsi" w:hAnsiTheme="minorHAnsi" w:cstheme="minorHAnsi"/>
          <w:bCs/>
          <w:color w:val="000000" w:themeColor="text1"/>
        </w:rPr>
        <w:t xml:space="preserve">sprzeciwu Zlecającego co do wskazanego 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>podwykonawcy w tym czasie jest równoznaczn</w:t>
      </w:r>
      <w:r w:rsidR="00DB1FC7">
        <w:rPr>
          <w:rFonts w:asciiTheme="minorHAnsi" w:hAnsiTheme="minorHAnsi" w:cstheme="minorHAnsi"/>
          <w:bCs/>
          <w:color w:val="000000" w:themeColor="text1"/>
        </w:rPr>
        <w:t>y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 xml:space="preserve"> z jego akceptacją i dopuszczeniem</w:t>
      </w:r>
      <w:r w:rsidR="00281E16">
        <w:rPr>
          <w:rFonts w:asciiTheme="minorHAnsi" w:hAnsiTheme="minorHAnsi" w:cstheme="minorHAnsi"/>
          <w:bCs/>
          <w:color w:val="000000" w:themeColor="text1"/>
        </w:rPr>
        <w:t xml:space="preserve"> go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 xml:space="preserve"> do świadczenia usług transportowych</w:t>
      </w:r>
      <w:r w:rsidR="00281E16">
        <w:rPr>
          <w:rFonts w:asciiTheme="minorHAnsi" w:hAnsiTheme="minorHAnsi" w:cstheme="minorHAnsi"/>
          <w:bCs/>
          <w:color w:val="000000" w:themeColor="text1"/>
        </w:rPr>
        <w:t xml:space="preserve"> w ramach realizacji Umowy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281E16" w:rsidRPr="00EC3F65">
        <w:rPr>
          <w:bCs/>
          <w:color w:val="000000" w:themeColor="text1"/>
        </w:rPr>
        <w:t xml:space="preserve"> </w:t>
      </w:r>
      <w:r w:rsidR="00281E16" w:rsidRPr="00EC3F65">
        <w:rPr>
          <w:rFonts w:asciiTheme="minorHAnsi" w:hAnsiTheme="minorHAnsi" w:cstheme="minorHAnsi"/>
          <w:bCs/>
          <w:color w:val="000000" w:themeColor="text1"/>
        </w:rPr>
        <w:t>Komunikacja Stron w odniesieniu do zgłoszenia nowego podwykonawcy oraz zgłoszenia ewentualnego sprzeciwu odbywa się za pośrednictwem poczty e-mail lub pisemnie.</w:t>
      </w:r>
    </w:p>
    <w:p w14:paraId="6D88F531" w14:textId="77777777" w:rsidR="00281E16" w:rsidRPr="00E230F5" w:rsidRDefault="00281E16" w:rsidP="00281E16">
      <w:pPr>
        <w:pStyle w:val="Styl"/>
        <w:numPr>
          <w:ilvl w:val="0"/>
          <w:numId w:val="32"/>
        </w:numPr>
        <w:shd w:val="clear" w:color="auto" w:fill="FFFFFF"/>
        <w:adjustRightInd w:val="0"/>
        <w:ind w:left="993" w:right="565" w:hanging="284"/>
        <w:jc w:val="both"/>
        <w:rPr>
          <w:rFonts w:asciiTheme="minorHAnsi" w:hAnsiTheme="minorHAnsi" w:cstheme="minorHAnsi"/>
        </w:rPr>
      </w:pPr>
      <w:r w:rsidRPr="00AA587C">
        <w:rPr>
          <w:rFonts w:asciiTheme="minorHAnsi" w:hAnsiTheme="minorHAnsi" w:cstheme="minorHAnsi"/>
        </w:rPr>
        <w:t>Zleceniobiorca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ponosi</w:t>
      </w:r>
      <w:r>
        <w:rPr>
          <w:rFonts w:asciiTheme="minorHAnsi" w:hAnsiTheme="minorHAnsi" w:cstheme="minorHAnsi"/>
        </w:rPr>
        <w:t xml:space="preserve"> pełną </w:t>
      </w:r>
      <w:r w:rsidRPr="00AA587C">
        <w:rPr>
          <w:rFonts w:asciiTheme="minorHAnsi" w:hAnsiTheme="minorHAnsi" w:cstheme="minorHAnsi"/>
        </w:rPr>
        <w:t>odpowiedzialność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ewentualne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skutki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niewłaściwego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zagospodarowania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Odpad</w:t>
      </w:r>
      <w:r>
        <w:rPr>
          <w:rFonts w:asciiTheme="minorHAnsi" w:hAnsiTheme="minorHAnsi" w:cstheme="minorHAnsi"/>
        </w:rPr>
        <w:t>ów</w:t>
      </w:r>
      <w:r w:rsidRPr="00AA587C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 szczególności </w:t>
      </w:r>
      <w:r w:rsidRPr="00AA587C">
        <w:rPr>
          <w:rFonts w:asciiTheme="minorHAnsi" w:hAnsiTheme="minorHAnsi" w:cstheme="minorHAnsi"/>
        </w:rPr>
        <w:t>pokryje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wszelkie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straty</w:t>
      </w:r>
      <w:r>
        <w:rPr>
          <w:rFonts w:asciiTheme="minorHAnsi" w:hAnsiTheme="minorHAnsi" w:cstheme="minorHAnsi"/>
        </w:rPr>
        <w:t xml:space="preserve"> lub </w:t>
      </w:r>
      <w:r w:rsidRPr="00AA587C">
        <w:rPr>
          <w:rFonts w:asciiTheme="minorHAnsi" w:hAnsiTheme="minorHAnsi" w:cstheme="minorHAnsi"/>
        </w:rPr>
        <w:t>szkody</w:t>
      </w:r>
      <w:r>
        <w:rPr>
          <w:rFonts w:asciiTheme="minorHAnsi" w:hAnsiTheme="minorHAnsi" w:cstheme="minorHAnsi"/>
        </w:rPr>
        <w:t xml:space="preserve"> powstałe </w:t>
      </w:r>
      <w:r w:rsidRPr="00AA587C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Zlecającego lub osób trzecich na skutek niewłaściwego </w:t>
      </w:r>
      <w:r w:rsidRPr="00AA587C">
        <w:rPr>
          <w:rFonts w:asciiTheme="minorHAnsi" w:hAnsiTheme="minorHAnsi" w:cstheme="minorHAnsi"/>
        </w:rPr>
        <w:t>postępowani</w:t>
      </w:r>
      <w:r>
        <w:rPr>
          <w:rFonts w:asciiTheme="minorHAnsi" w:hAnsiTheme="minorHAnsi" w:cstheme="minorHAnsi"/>
        </w:rPr>
        <w:t xml:space="preserve">a </w:t>
      </w:r>
      <w:r w:rsidRPr="00AA587C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Odpadami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usunie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na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swój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koszt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skutki</w:t>
      </w:r>
      <w:r>
        <w:rPr>
          <w:rFonts w:asciiTheme="minorHAnsi" w:hAnsiTheme="minorHAnsi" w:cstheme="minorHAnsi"/>
        </w:rPr>
        <w:t xml:space="preserve"> wynikające z </w:t>
      </w:r>
      <w:r w:rsidRPr="00AA587C">
        <w:rPr>
          <w:rFonts w:asciiTheme="minorHAnsi" w:hAnsiTheme="minorHAnsi" w:cstheme="minorHAnsi"/>
        </w:rPr>
        <w:t>prowadz</w:t>
      </w:r>
      <w:r>
        <w:rPr>
          <w:rFonts w:asciiTheme="minorHAnsi" w:hAnsiTheme="minorHAnsi" w:cstheme="minorHAnsi"/>
        </w:rPr>
        <w:t xml:space="preserve">enia </w:t>
      </w:r>
      <w:r w:rsidRPr="00AA587C">
        <w:rPr>
          <w:rFonts w:asciiTheme="minorHAnsi" w:hAnsiTheme="minorHAnsi" w:cstheme="minorHAnsi"/>
        </w:rPr>
        <w:t>działalności</w:t>
      </w:r>
      <w:r>
        <w:rPr>
          <w:rFonts w:asciiTheme="minorHAnsi" w:hAnsiTheme="minorHAnsi" w:cstheme="minorHAnsi"/>
        </w:rPr>
        <w:t xml:space="preserve"> z </w:t>
      </w:r>
      <w:r w:rsidRPr="00AA587C">
        <w:rPr>
          <w:rFonts w:asciiTheme="minorHAnsi" w:hAnsiTheme="minorHAnsi" w:cstheme="minorHAnsi"/>
        </w:rPr>
        <w:t>naruszeni</w:t>
      </w:r>
      <w:r>
        <w:rPr>
          <w:rFonts w:asciiTheme="minorHAnsi" w:hAnsiTheme="minorHAnsi" w:cstheme="minorHAnsi"/>
        </w:rPr>
        <w:t xml:space="preserve">em </w:t>
      </w:r>
      <w:r w:rsidRPr="00AA587C">
        <w:rPr>
          <w:rFonts w:asciiTheme="minorHAnsi" w:hAnsiTheme="minorHAnsi" w:cstheme="minorHAnsi"/>
        </w:rPr>
        <w:t>przepisów</w:t>
      </w:r>
      <w:r>
        <w:rPr>
          <w:rFonts w:asciiTheme="minorHAnsi" w:hAnsiTheme="minorHAnsi" w:cstheme="minorHAnsi"/>
        </w:rPr>
        <w:t xml:space="preserve"> </w:t>
      </w:r>
      <w:r w:rsidRPr="00AA587C">
        <w:rPr>
          <w:rFonts w:asciiTheme="minorHAnsi" w:hAnsiTheme="minorHAnsi" w:cstheme="minorHAnsi"/>
        </w:rPr>
        <w:t>prawa</w:t>
      </w:r>
      <w:r>
        <w:rPr>
          <w:rFonts w:asciiTheme="minorHAnsi" w:hAnsiTheme="minorHAnsi" w:cstheme="minorHAnsi"/>
        </w:rPr>
        <w:t>.</w:t>
      </w:r>
    </w:p>
    <w:p w14:paraId="3A3345E6" w14:textId="77777777" w:rsidR="00281E16" w:rsidRPr="008C2B0A" w:rsidRDefault="00281E16" w:rsidP="00281E16">
      <w:pPr>
        <w:pStyle w:val="Akapitzlist"/>
        <w:numPr>
          <w:ilvl w:val="0"/>
          <w:numId w:val="32"/>
        </w:numPr>
        <w:tabs>
          <w:tab w:val="left" w:pos="851"/>
        </w:tabs>
        <w:suppressAutoHyphens w:val="0"/>
        <w:ind w:left="993" w:right="565" w:hanging="284"/>
        <w:jc w:val="both"/>
        <w:textAlignment w:val="auto"/>
        <w:rPr>
          <w:rFonts w:ascii="Calibri" w:hAnsi="Calibri"/>
        </w:rPr>
      </w:pPr>
      <w:r w:rsidRPr="00FC39BA">
        <w:rPr>
          <w:rFonts w:ascii="Calibri" w:hAnsi="Calibri" w:cs="Arial"/>
          <w:kern w:val="0"/>
        </w:rPr>
        <w:t xml:space="preserve">Zleceniobiorca oświadcza, iż posiada także odpowiednią wiedzę, doświadczenie oraz środki techniczne </w:t>
      </w:r>
      <w:r>
        <w:rPr>
          <w:rFonts w:ascii="Calibri" w:hAnsi="Calibri" w:cs="Arial"/>
          <w:kern w:val="0"/>
        </w:rPr>
        <w:t xml:space="preserve">niezbędne </w:t>
      </w:r>
      <w:r w:rsidRPr="00FC39BA">
        <w:rPr>
          <w:rFonts w:ascii="Calibri" w:hAnsi="Calibri" w:cs="Arial"/>
          <w:kern w:val="0"/>
        </w:rPr>
        <w:t>dla</w:t>
      </w:r>
      <w:r>
        <w:rPr>
          <w:rFonts w:ascii="Calibri" w:hAnsi="Calibri" w:cs="Arial"/>
          <w:kern w:val="0"/>
        </w:rPr>
        <w:t xml:space="preserve"> prawidłowego</w:t>
      </w:r>
      <w:r w:rsidRPr="00FC39BA">
        <w:rPr>
          <w:rFonts w:ascii="Calibri" w:hAnsi="Calibri" w:cs="Arial"/>
          <w:kern w:val="0"/>
        </w:rPr>
        <w:t xml:space="preserve"> wykonania niniejszej Umowy. </w:t>
      </w:r>
    </w:p>
    <w:p w14:paraId="5C0D4E03" w14:textId="77777777" w:rsidR="00281E16" w:rsidRPr="008C2B0A" w:rsidRDefault="00281E16" w:rsidP="00281E16">
      <w:pPr>
        <w:pStyle w:val="Akapitzlist"/>
        <w:numPr>
          <w:ilvl w:val="0"/>
          <w:numId w:val="32"/>
        </w:numPr>
        <w:tabs>
          <w:tab w:val="left" w:pos="851"/>
        </w:tabs>
        <w:suppressAutoHyphens w:val="0"/>
        <w:ind w:left="993" w:right="565" w:hanging="284"/>
        <w:jc w:val="both"/>
        <w:textAlignment w:val="auto"/>
        <w:rPr>
          <w:rFonts w:ascii="Calibri" w:hAnsi="Calibri"/>
        </w:rPr>
      </w:pPr>
      <w:r w:rsidRPr="008C2B0A">
        <w:rPr>
          <w:rFonts w:ascii="Calibri" w:hAnsi="Calibri" w:cs="Arial"/>
          <w:kern w:val="0"/>
        </w:rPr>
        <w:t xml:space="preserve">Powierzenie </w:t>
      </w:r>
      <w:r>
        <w:rPr>
          <w:rFonts w:ascii="Calibri" w:hAnsi="Calibri" w:cs="Arial"/>
          <w:kern w:val="0"/>
        </w:rPr>
        <w:t xml:space="preserve">podmiotowi trzeciemu </w:t>
      </w:r>
      <w:r w:rsidRPr="008C2B0A">
        <w:rPr>
          <w:rFonts w:ascii="Calibri" w:hAnsi="Calibri" w:cs="Arial"/>
          <w:kern w:val="0"/>
        </w:rPr>
        <w:t>usług stanowiących Przedmiot Umowy inn</w:t>
      </w:r>
      <w:r>
        <w:rPr>
          <w:rFonts w:ascii="Calibri" w:hAnsi="Calibri" w:cs="Arial"/>
          <w:kern w:val="0"/>
        </w:rPr>
        <w:t xml:space="preserve">ych niż transport Odpadów </w:t>
      </w:r>
      <w:r w:rsidRPr="008C2B0A">
        <w:rPr>
          <w:rFonts w:ascii="Calibri" w:hAnsi="Calibri" w:cs="Arial"/>
          <w:kern w:val="0"/>
        </w:rPr>
        <w:t xml:space="preserve">może odbywać się wyłącznie za uprzednią zgodą Zlecającego, wyrażoną w formie pisemnej pod rygorem nieważności. Przez zawarcie umowy z </w:t>
      </w:r>
      <w:r>
        <w:rPr>
          <w:rFonts w:ascii="Calibri" w:hAnsi="Calibri" w:cs="Arial"/>
          <w:kern w:val="0"/>
        </w:rPr>
        <w:t>p</w:t>
      </w:r>
      <w:r w:rsidRPr="008C2B0A">
        <w:rPr>
          <w:rFonts w:ascii="Calibri" w:hAnsi="Calibri" w:cs="Arial"/>
          <w:kern w:val="0"/>
        </w:rPr>
        <w:t xml:space="preserve">odwykonawcą, Zleceniobiorca nie zostaje zwolniony z jakiegokolwiek obowiązku, odpowiedzialności ani zobowiązania wynikających z niniejszej Umowy i pozostaje w pełni odpowiedzialny za wszelkie działania lub zaniechania </w:t>
      </w:r>
      <w:r>
        <w:rPr>
          <w:rFonts w:ascii="Calibri" w:hAnsi="Calibri" w:cs="Arial"/>
          <w:kern w:val="0"/>
        </w:rPr>
        <w:t>p</w:t>
      </w:r>
      <w:r w:rsidRPr="008C2B0A">
        <w:rPr>
          <w:rFonts w:ascii="Calibri" w:hAnsi="Calibri" w:cs="Arial"/>
          <w:kern w:val="0"/>
        </w:rPr>
        <w:t>odwykonawców jak za własne działania lub zaniechania.</w:t>
      </w:r>
    </w:p>
    <w:p w14:paraId="0576B18B" w14:textId="3D48AB8B" w:rsidR="00281E16" w:rsidRPr="008C2B0A" w:rsidRDefault="00281E16" w:rsidP="00281E16">
      <w:pPr>
        <w:pStyle w:val="Akapitzlist"/>
        <w:numPr>
          <w:ilvl w:val="0"/>
          <w:numId w:val="32"/>
        </w:numPr>
        <w:tabs>
          <w:tab w:val="left" w:pos="851"/>
        </w:tabs>
        <w:suppressAutoHyphens w:val="0"/>
        <w:ind w:left="993" w:right="565" w:hanging="284"/>
        <w:jc w:val="both"/>
        <w:textAlignment w:val="auto"/>
        <w:rPr>
          <w:rFonts w:ascii="Calibri" w:hAnsi="Calibri"/>
        </w:rPr>
      </w:pPr>
      <w:r w:rsidRPr="008C2B0A">
        <w:rPr>
          <w:rFonts w:ascii="Calibri" w:hAnsi="Calibri" w:cs="Arial"/>
          <w:kern w:val="0"/>
        </w:rPr>
        <w:t>Zleceniobiorca jest zobowiązany do pełnego ubezpieczenia swoich pracowników</w:t>
      </w:r>
      <w:r w:rsidR="00580CEE">
        <w:rPr>
          <w:rFonts w:ascii="Calibri" w:hAnsi="Calibri" w:cs="Arial"/>
          <w:kern w:val="0"/>
        </w:rPr>
        <w:t>/</w:t>
      </w:r>
      <w:r w:rsidR="004B4B3E">
        <w:rPr>
          <w:rFonts w:ascii="Calibri" w:hAnsi="Calibri" w:cs="Arial"/>
          <w:kern w:val="0"/>
        </w:rPr>
        <w:t>osób</w:t>
      </w:r>
      <w:r w:rsidR="00580CEE">
        <w:rPr>
          <w:rFonts w:ascii="Calibri" w:hAnsi="Calibri" w:cs="Arial"/>
          <w:kern w:val="0"/>
        </w:rPr>
        <w:t xml:space="preserve"> współpracujących na podstawie umów cywilnoprawnych/podwykonawców</w:t>
      </w:r>
      <w:r w:rsidRPr="008C2B0A">
        <w:rPr>
          <w:rFonts w:ascii="Calibri" w:hAnsi="Calibri" w:cs="Arial"/>
          <w:kern w:val="0"/>
        </w:rPr>
        <w:t xml:space="preserve"> na czas wykonania usług, o których mowa w §1 niniejszej Umowy na terenie zakładu Zlecającego. Zleceniobiorca </w:t>
      </w:r>
      <w:r>
        <w:rPr>
          <w:rFonts w:ascii="Calibri" w:hAnsi="Calibri" w:cs="Arial"/>
          <w:kern w:val="0"/>
        </w:rPr>
        <w:t>ponosi</w:t>
      </w:r>
      <w:r w:rsidRPr="008C2B0A">
        <w:rPr>
          <w:rFonts w:ascii="Calibri" w:hAnsi="Calibri" w:cs="Arial"/>
          <w:kern w:val="0"/>
        </w:rPr>
        <w:t xml:space="preserve"> ryzyko</w:t>
      </w:r>
      <w:r>
        <w:rPr>
          <w:rFonts w:ascii="Calibri" w:hAnsi="Calibri" w:cs="Arial"/>
          <w:kern w:val="0"/>
        </w:rPr>
        <w:t xml:space="preserve"> i odpowiedzialność za</w:t>
      </w:r>
      <w:r w:rsidRPr="008C2B0A">
        <w:rPr>
          <w:rFonts w:ascii="Calibri" w:hAnsi="Calibri" w:cs="Arial"/>
          <w:kern w:val="0"/>
        </w:rPr>
        <w:t xml:space="preserve"> wszelkie ewentualne konsekwencje i roszczenia związane z: </w:t>
      </w:r>
    </w:p>
    <w:p w14:paraId="3585DCEA" w14:textId="77777777" w:rsidR="00281E16" w:rsidRPr="00952E2C" w:rsidRDefault="00281E16" w:rsidP="00C70A9C">
      <w:pPr>
        <w:widowControl/>
        <w:numPr>
          <w:ilvl w:val="1"/>
          <w:numId w:val="60"/>
        </w:numPr>
        <w:tabs>
          <w:tab w:val="left" w:pos="1440"/>
        </w:tabs>
        <w:suppressAutoHyphens w:val="0"/>
        <w:ind w:left="1418" w:right="565"/>
        <w:jc w:val="both"/>
        <w:textAlignment w:val="auto"/>
        <w:rPr>
          <w:rFonts w:ascii="Calibri" w:hAnsi="Calibri"/>
          <w:sz w:val="24"/>
        </w:rPr>
      </w:pPr>
      <w:r w:rsidRPr="00952E2C">
        <w:rPr>
          <w:rFonts w:ascii="Calibri" w:eastAsia="Times New Roman" w:hAnsi="Calibri" w:cs="Arial"/>
          <w:kern w:val="0"/>
          <w:sz w:val="24"/>
        </w:rPr>
        <w:t xml:space="preserve">wypadkami personelu Zleceniobiorcy zaistniałymi podczas wykonania ww. usług, </w:t>
      </w:r>
    </w:p>
    <w:p w14:paraId="6B78D86B" w14:textId="77777777" w:rsidR="00281E16" w:rsidRPr="00952E2C" w:rsidRDefault="00281E16" w:rsidP="00C70A9C">
      <w:pPr>
        <w:widowControl/>
        <w:numPr>
          <w:ilvl w:val="1"/>
          <w:numId w:val="60"/>
        </w:numPr>
        <w:tabs>
          <w:tab w:val="left" w:pos="1440"/>
        </w:tabs>
        <w:suppressAutoHyphens w:val="0"/>
        <w:ind w:left="1418" w:right="565"/>
        <w:jc w:val="both"/>
        <w:textAlignment w:val="auto"/>
        <w:rPr>
          <w:rFonts w:ascii="Calibri" w:hAnsi="Calibri"/>
          <w:sz w:val="24"/>
        </w:rPr>
      </w:pPr>
      <w:r w:rsidRPr="00952E2C">
        <w:rPr>
          <w:rFonts w:ascii="Calibri" w:eastAsia="Times New Roman" w:hAnsi="Calibri" w:cs="Arial"/>
          <w:kern w:val="0"/>
          <w:sz w:val="24"/>
        </w:rPr>
        <w:t>szkodami i stratami spowodowanymi przez personel Zleceniobiorcy</w:t>
      </w:r>
      <w:r>
        <w:rPr>
          <w:rFonts w:ascii="Calibri" w:eastAsia="Times New Roman" w:hAnsi="Calibri" w:cs="Arial"/>
          <w:kern w:val="0"/>
          <w:sz w:val="24"/>
        </w:rPr>
        <w:t xml:space="preserve"> a</w:t>
      </w:r>
      <w:r w:rsidRPr="00952E2C">
        <w:rPr>
          <w:rFonts w:ascii="Calibri" w:eastAsia="Times New Roman" w:hAnsi="Calibri" w:cs="Arial"/>
          <w:kern w:val="0"/>
          <w:sz w:val="24"/>
        </w:rPr>
        <w:t xml:space="preserve"> poniesionymi przez Zlecającego i/lub osoby trzecie, </w:t>
      </w:r>
    </w:p>
    <w:p w14:paraId="161371CA" w14:textId="77777777" w:rsidR="00281E16" w:rsidRPr="00952E2C" w:rsidRDefault="00281E16" w:rsidP="00C70A9C">
      <w:pPr>
        <w:widowControl/>
        <w:numPr>
          <w:ilvl w:val="1"/>
          <w:numId w:val="60"/>
        </w:numPr>
        <w:tabs>
          <w:tab w:val="left" w:pos="1440"/>
        </w:tabs>
        <w:suppressAutoHyphens w:val="0"/>
        <w:ind w:left="1418" w:right="565"/>
        <w:jc w:val="both"/>
        <w:textAlignment w:val="auto"/>
        <w:rPr>
          <w:rFonts w:ascii="Calibri" w:hAnsi="Calibri"/>
          <w:sz w:val="24"/>
        </w:rPr>
      </w:pPr>
      <w:r w:rsidRPr="00952E2C">
        <w:rPr>
          <w:rFonts w:ascii="Calibri" w:eastAsia="Times New Roman" w:hAnsi="Calibri" w:cs="Arial"/>
          <w:kern w:val="0"/>
          <w:sz w:val="24"/>
        </w:rPr>
        <w:t>uszkodzeniem lub zniszczeniem narzędzi</w:t>
      </w:r>
      <w:r w:rsidRPr="00952E2C">
        <w:rPr>
          <w:rFonts w:ascii="Calibri" w:eastAsia="Arial Unicode MS" w:hAnsi="Calibri" w:cs="Arial"/>
          <w:kern w:val="0"/>
          <w:sz w:val="24"/>
        </w:rPr>
        <w:t xml:space="preserve"> i innego wyposażenia będącego własnością lub w dyspozycji </w:t>
      </w:r>
      <w:r w:rsidRPr="00952E2C">
        <w:rPr>
          <w:rFonts w:ascii="Calibri" w:eastAsia="Arial Unicode MS" w:hAnsi="Calibri" w:cs="Arial"/>
          <w:kern w:val="0"/>
          <w:sz w:val="24"/>
          <w:lang w:eastAsia="en-US"/>
        </w:rPr>
        <w:t xml:space="preserve">Zleceniobiorcy </w:t>
      </w:r>
      <w:r w:rsidRPr="00952E2C">
        <w:rPr>
          <w:rFonts w:ascii="Calibri" w:eastAsia="Arial Unicode MS" w:hAnsi="Calibri" w:cs="Arial"/>
          <w:kern w:val="0"/>
          <w:sz w:val="24"/>
        </w:rPr>
        <w:t xml:space="preserve">lub jego personelu. </w:t>
      </w:r>
    </w:p>
    <w:p w14:paraId="03012209" w14:textId="77777777" w:rsidR="00281E16" w:rsidRPr="00FC39BA" w:rsidRDefault="00281E16" w:rsidP="00281E16">
      <w:pPr>
        <w:pStyle w:val="Akapitzlist"/>
        <w:numPr>
          <w:ilvl w:val="0"/>
          <w:numId w:val="32"/>
        </w:numPr>
        <w:tabs>
          <w:tab w:val="left" w:pos="567"/>
          <w:tab w:val="left" w:pos="851"/>
        </w:tabs>
        <w:suppressAutoHyphens w:val="0"/>
        <w:ind w:left="993" w:right="565" w:hanging="284"/>
        <w:jc w:val="both"/>
        <w:textAlignment w:val="auto"/>
        <w:rPr>
          <w:rFonts w:ascii="Calibri" w:hAnsi="Calibri"/>
        </w:rPr>
      </w:pPr>
      <w:r w:rsidRPr="00FC39BA">
        <w:rPr>
          <w:rFonts w:ascii="Calibri" w:hAnsi="Calibri"/>
        </w:rPr>
        <w:t>Zleceniobiorca zobowiązany jest do:</w:t>
      </w:r>
    </w:p>
    <w:p w14:paraId="5D8369F7" w14:textId="77777777" w:rsidR="00281E16" w:rsidRDefault="00281E16" w:rsidP="00C70A9C">
      <w:pPr>
        <w:pStyle w:val="Standard"/>
        <w:numPr>
          <w:ilvl w:val="0"/>
          <w:numId w:val="61"/>
        </w:numPr>
        <w:tabs>
          <w:tab w:val="left" w:pos="1418"/>
          <w:tab w:val="left" w:pos="2269"/>
          <w:tab w:val="left" w:pos="2410"/>
        </w:tabs>
        <w:ind w:left="1418" w:right="565" w:hanging="425"/>
        <w:jc w:val="both"/>
        <w:rPr>
          <w:rFonts w:ascii="Calibri" w:hAnsi="Calibri"/>
        </w:rPr>
      </w:pPr>
      <w:r w:rsidRPr="00E1432E">
        <w:rPr>
          <w:rFonts w:ascii="Calibri" w:hAnsi="Calibri"/>
        </w:rPr>
        <w:t xml:space="preserve">odbioru </w:t>
      </w:r>
      <w:r>
        <w:rPr>
          <w:rFonts w:ascii="Calibri" w:hAnsi="Calibri"/>
        </w:rPr>
        <w:t>O</w:t>
      </w:r>
      <w:r w:rsidRPr="00E1432E">
        <w:rPr>
          <w:rFonts w:ascii="Calibri" w:hAnsi="Calibri"/>
        </w:rPr>
        <w:t>dpadów w ustalonym terminie, zgodnie z obowiązującym prawem i regulacjami wewnętrznymi obowiązującymi na terenie Zakładu Zlecającego, naczepą typu wanna</w:t>
      </w:r>
      <w:r>
        <w:rPr>
          <w:rFonts w:ascii="Calibri" w:hAnsi="Calibri"/>
        </w:rPr>
        <w:t>,</w:t>
      </w:r>
      <w:r w:rsidRPr="00E1432E">
        <w:rPr>
          <w:rFonts w:ascii="Calibri" w:hAnsi="Calibri"/>
        </w:rPr>
        <w:t xml:space="preserve"> </w:t>
      </w:r>
      <w:r>
        <w:rPr>
          <w:rFonts w:ascii="Calibri" w:hAnsi="Calibri"/>
        </w:rPr>
        <w:t>z</w:t>
      </w:r>
      <w:r w:rsidRPr="00E1432E">
        <w:rPr>
          <w:rFonts w:ascii="Calibri" w:hAnsi="Calibri"/>
        </w:rPr>
        <w:t xml:space="preserve">aładunek </w:t>
      </w:r>
      <w:r>
        <w:rPr>
          <w:rFonts w:ascii="Calibri" w:hAnsi="Calibri"/>
        </w:rPr>
        <w:t xml:space="preserve">wykonywany będzie </w:t>
      </w:r>
      <w:r w:rsidRPr="00E1432E">
        <w:rPr>
          <w:rFonts w:ascii="Calibri" w:hAnsi="Calibri"/>
        </w:rPr>
        <w:t>ładowarką z boksu magazynowego</w:t>
      </w:r>
      <w:r>
        <w:rPr>
          <w:rFonts w:ascii="Calibri" w:hAnsi="Calibri"/>
        </w:rPr>
        <w:t>,</w:t>
      </w:r>
    </w:p>
    <w:p w14:paraId="15851981" w14:textId="77777777" w:rsidR="00281E16" w:rsidRPr="00E1432E" w:rsidRDefault="00281E16" w:rsidP="00C70A9C">
      <w:pPr>
        <w:pStyle w:val="Standard"/>
        <w:numPr>
          <w:ilvl w:val="0"/>
          <w:numId w:val="61"/>
        </w:numPr>
        <w:tabs>
          <w:tab w:val="left" w:pos="1418"/>
          <w:tab w:val="left" w:pos="2269"/>
          <w:tab w:val="left" w:pos="2410"/>
        </w:tabs>
        <w:ind w:left="1418" w:right="565" w:hanging="425"/>
        <w:jc w:val="both"/>
        <w:rPr>
          <w:rFonts w:ascii="Calibri" w:hAnsi="Calibri"/>
        </w:rPr>
      </w:pPr>
      <w:r w:rsidRPr="00E1432E">
        <w:rPr>
          <w:rFonts w:ascii="Calibri" w:hAnsi="Calibri"/>
        </w:rPr>
        <w:t xml:space="preserve">zważenia </w:t>
      </w:r>
      <w:r>
        <w:rPr>
          <w:rFonts w:ascii="Calibri" w:hAnsi="Calibri"/>
        </w:rPr>
        <w:t>O</w:t>
      </w:r>
      <w:r w:rsidRPr="00E1432E">
        <w:rPr>
          <w:rFonts w:ascii="Calibri" w:hAnsi="Calibri"/>
        </w:rPr>
        <w:t>dpadów w miejscu</w:t>
      </w:r>
      <w:r>
        <w:rPr>
          <w:rFonts w:ascii="Calibri" w:hAnsi="Calibri"/>
        </w:rPr>
        <w:t xml:space="preserve"> ich</w:t>
      </w:r>
      <w:r w:rsidRPr="00E1432E">
        <w:rPr>
          <w:rFonts w:ascii="Calibri" w:hAnsi="Calibri"/>
        </w:rPr>
        <w:t xml:space="preserve"> przejęcia na wadze Zlecającego oraz przekazania Zlecającemu dokumentów potwierdzających wagę</w:t>
      </w:r>
      <w:r>
        <w:rPr>
          <w:rFonts w:ascii="Calibri" w:hAnsi="Calibri"/>
        </w:rPr>
        <w:t xml:space="preserve"> Odpadów</w:t>
      </w:r>
      <w:r w:rsidRPr="00E1432E">
        <w:rPr>
          <w:rFonts w:ascii="Calibri" w:hAnsi="Calibri"/>
        </w:rPr>
        <w:t xml:space="preserve"> (Raport Wagowy),</w:t>
      </w:r>
    </w:p>
    <w:p w14:paraId="2E301C24" w14:textId="77777777" w:rsidR="00281E16" w:rsidRDefault="00281E16" w:rsidP="00C70A9C">
      <w:pPr>
        <w:pStyle w:val="Standard"/>
        <w:numPr>
          <w:ilvl w:val="0"/>
          <w:numId w:val="61"/>
        </w:numPr>
        <w:tabs>
          <w:tab w:val="left" w:pos="1418"/>
          <w:tab w:val="left" w:pos="2269"/>
          <w:tab w:val="left" w:pos="2410"/>
        </w:tabs>
        <w:ind w:left="1418" w:right="565" w:hanging="425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dopełnienia formalności związanych z przejęciem </w:t>
      </w:r>
      <w:r>
        <w:rPr>
          <w:rFonts w:ascii="Calibri" w:hAnsi="Calibri"/>
        </w:rPr>
        <w:t>O</w:t>
      </w:r>
      <w:r w:rsidRPr="00952E2C">
        <w:rPr>
          <w:rFonts w:ascii="Calibri" w:hAnsi="Calibri"/>
        </w:rPr>
        <w:t>dpadów w tym m.in.:</w:t>
      </w:r>
    </w:p>
    <w:p w14:paraId="7CF14D73" w14:textId="5C4DF58E" w:rsidR="00C70A9C" w:rsidRDefault="00281E16" w:rsidP="00C70A9C">
      <w:pPr>
        <w:pStyle w:val="Standard"/>
        <w:numPr>
          <w:ilvl w:val="0"/>
          <w:numId w:val="62"/>
        </w:numPr>
        <w:tabs>
          <w:tab w:val="left" w:pos="1843"/>
        </w:tabs>
        <w:ind w:left="1843" w:right="565" w:hanging="425"/>
        <w:jc w:val="both"/>
        <w:rPr>
          <w:rFonts w:ascii="Calibri" w:hAnsi="Calibri"/>
        </w:rPr>
      </w:pPr>
      <w:r>
        <w:rPr>
          <w:rFonts w:ascii="Calibri" w:hAnsi="Calibri"/>
        </w:rPr>
        <w:t>potwierdzenia</w:t>
      </w:r>
      <w:r w:rsidRPr="00807168">
        <w:rPr>
          <w:rFonts w:asciiTheme="minorHAnsi" w:hAnsiTheme="minorHAnsi" w:cstheme="minorHAnsi"/>
          <w:lang w:eastAsia="ar-SA"/>
        </w:rPr>
        <w:t xml:space="preserve"> dla każdego transportu </w:t>
      </w:r>
      <w:r>
        <w:rPr>
          <w:rFonts w:asciiTheme="minorHAnsi" w:hAnsiTheme="minorHAnsi" w:cstheme="minorHAnsi"/>
          <w:lang w:eastAsia="ar-SA"/>
        </w:rPr>
        <w:t>O</w:t>
      </w:r>
      <w:r w:rsidRPr="00807168">
        <w:rPr>
          <w:rFonts w:asciiTheme="minorHAnsi" w:hAnsiTheme="minorHAnsi" w:cstheme="minorHAnsi"/>
          <w:lang w:eastAsia="ar-SA"/>
        </w:rPr>
        <w:t xml:space="preserve">dpadów dokumentów określonych </w:t>
      </w:r>
      <w:r>
        <w:rPr>
          <w:rFonts w:asciiTheme="minorHAnsi" w:hAnsiTheme="minorHAnsi" w:cstheme="minorHAnsi"/>
        </w:rPr>
        <w:t>u</w:t>
      </w:r>
      <w:r w:rsidRPr="00807168">
        <w:rPr>
          <w:rFonts w:asciiTheme="minorHAnsi" w:hAnsiTheme="minorHAnsi" w:cstheme="minorHAnsi"/>
        </w:rPr>
        <w:t>stawą z dnia 14 grudnia 2012 r. o odpadach</w:t>
      </w:r>
      <w:r w:rsidRPr="00807168">
        <w:rPr>
          <w:rFonts w:asciiTheme="minorHAnsi" w:hAnsiTheme="minorHAnsi" w:cstheme="minorHAnsi"/>
          <w:lang w:eastAsia="ar-SA"/>
        </w:rPr>
        <w:t xml:space="preserve"> w Bazie </w:t>
      </w:r>
      <w:r w:rsidRPr="00EF7960">
        <w:rPr>
          <w:rFonts w:asciiTheme="minorHAnsi" w:hAnsiTheme="minorHAnsi" w:cstheme="minorHAnsi"/>
          <w:lang w:eastAsia="ar-SA"/>
        </w:rPr>
        <w:t>BDO</w:t>
      </w:r>
      <w:r w:rsidRPr="00EF7960">
        <w:rPr>
          <w:rFonts w:ascii="Calibri" w:hAnsi="Calibri"/>
        </w:rPr>
        <w:t>,</w:t>
      </w:r>
    </w:p>
    <w:p w14:paraId="51C732EE" w14:textId="2B436597" w:rsidR="00281E16" w:rsidRPr="00C70A9C" w:rsidRDefault="00281E16" w:rsidP="00C70A9C">
      <w:pPr>
        <w:pStyle w:val="Standard"/>
        <w:numPr>
          <w:ilvl w:val="0"/>
          <w:numId w:val="62"/>
        </w:numPr>
        <w:tabs>
          <w:tab w:val="left" w:pos="1843"/>
        </w:tabs>
        <w:ind w:left="1843" w:right="565" w:hanging="425"/>
        <w:jc w:val="both"/>
        <w:rPr>
          <w:rFonts w:ascii="Calibri" w:hAnsi="Calibri"/>
        </w:rPr>
      </w:pPr>
      <w:r w:rsidRPr="00C70A9C">
        <w:rPr>
          <w:rFonts w:ascii="Calibri" w:hAnsi="Calibri"/>
          <w:color w:val="auto"/>
        </w:rPr>
        <w:t xml:space="preserve">transportu </w:t>
      </w:r>
      <w:r w:rsidRPr="00C70A9C">
        <w:rPr>
          <w:rFonts w:ascii="Calibri" w:hAnsi="Calibri"/>
        </w:rPr>
        <w:t>odebranych od Zlecającego Odpadów</w:t>
      </w:r>
      <w:r w:rsidRPr="00C70A9C">
        <w:rPr>
          <w:rFonts w:ascii="Calibri" w:hAnsi="Calibri" w:cs="Calibri"/>
          <w:color w:val="auto"/>
        </w:rPr>
        <w:t xml:space="preserve"> w zamkniętym, szczelnym i specjalnie </w:t>
      </w:r>
      <w:r w:rsidRPr="00C70A9C">
        <w:rPr>
          <w:rFonts w:ascii="Calibri" w:hAnsi="Calibri" w:cs="Calibri"/>
          <w:color w:val="000000" w:themeColor="text1"/>
        </w:rPr>
        <w:t xml:space="preserve">przystosowanym do transportu odpadów niebezpiecznych pojeździe, </w:t>
      </w:r>
      <w:r w:rsidRPr="00C70A9C">
        <w:rPr>
          <w:rFonts w:ascii="Calibri" w:hAnsi="Calibri"/>
          <w:color w:val="000000" w:themeColor="text1"/>
        </w:rPr>
        <w:t xml:space="preserve">na swój koszt i </w:t>
      </w:r>
      <w:r w:rsidRPr="00C70A9C">
        <w:rPr>
          <w:rFonts w:ascii="Calibri" w:hAnsi="Calibri"/>
          <w:color w:val="000000" w:themeColor="text1"/>
        </w:rPr>
        <w:lastRenderedPageBreak/>
        <w:t xml:space="preserve">ryzyko, do miejsca ich zagospodarowania, w tym miejsca </w:t>
      </w:r>
      <w:r w:rsidRPr="00C70A9C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ostatecznego przetworzenia </w:t>
      </w:r>
      <w:r w:rsidRPr="00C70A9C">
        <w:rPr>
          <w:rFonts w:ascii="Calibri" w:eastAsiaTheme="minorHAnsi" w:hAnsi="Calibri" w:cs="Arial"/>
          <w:color w:val="000000" w:themeColor="text1"/>
          <w:kern w:val="0"/>
          <w:lang w:eastAsia="en-US"/>
        </w:rPr>
        <w:br/>
        <w:t>w procesie D/R</w:t>
      </w:r>
      <w:r w:rsidRPr="00C70A9C">
        <w:rPr>
          <w:rFonts w:ascii="Calibri" w:hAnsi="Calibri"/>
          <w:color w:val="000000" w:themeColor="text1"/>
        </w:rPr>
        <w:t>,</w:t>
      </w:r>
    </w:p>
    <w:p w14:paraId="61F9C30E" w14:textId="5E554052" w:rsidR="00281E16" w:rsidRPr="00C653B2" w:rsidRDefault="00281E16" w:rsidP="00C70A9C">
      <w:pPr>
        <w:pStyle w:val="Standard"/>
        <w:numPr>
          <w:ilvl w:val="0"/>
          <w:numId w:val="62"/>
        </w:numPr>
        <w:tabs>
          <w:tab w:val="left" w:pos="1843"/>
        </w:tabs>
        <w:ind w:left="1843" w:right="565" w:hanging="425"/>
        <w:jc w:val="both"/>
        <w:rPr>
          <w:rFonts w:ascii="Calibri" w:hAnsi="Calibri"/>
          <w:color w:val="000000" w:themeColor="text1"/>
        </w:rPr>
      </w:pPr>
      <w:r w:rsidRPr="00C653B2">
        <w:rPr>
          <w:rFonts w:ascii="Calibri" w:hAnsi="Calibri" w:cs="Calibri"/>
          <w:color w:val="000000" w:themeColor="text1"/>
        </w:rPr>
        <w:t>zabezpieczenia Odpadów w trakcie przewozu</w:t>
      </w:r>
      <w:r w:rsidR="0014331E">
        <w:rPr>
          <w:rFonts w:ascii="Calibri" w:hAnsi="Calibri" w:cs="Calibri"/>
          <w:color w:val="000000" w:themeColor="text1"/>
        </w:rPr>
        <w:t>,</w:t>
      </w:r>
    </w:p>
    <w:p w14:paraId="45BCCDD2" w14:textId="367BB76F" w:rsidR="00281E16" w:rsidRPr="00EC3F65" w:rsidRDefault="00281E16" w:rsidP="00C70A9C">
      <w:pPr>
        <w:pStyle w:val="Standard"/>
        <w:numPr>
          <w:ilvl w:val="0"/>
          <w:numId w:val="61"/>
        </w:numPr>
        <w:tabs>
          <w:tab w:val="left" w:pos="1418"/>
          <w:tab w:val="left" w:pos="2269"/>
          <w:tab w:val="left" w:pos="2410"/>
        </w:tabs>
        <w:ind w:left="1418" w:right="565" w:hanging="425"/>
        <w:jc w:val="both"/>
        <w:rPr>
          <w:rFonts w:ascii="Calibri" w:hAnsi="Calibri"/>
          <w:color w:val="000000" w:themeColor="text1"/>
        </w:rPr>
      </w:pPr>
      <w:r w:rsidRPr="00C653B2"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niezwłocznego i ostatecznego zagospodarowania odpadów niebezpiecznych zgodnie z 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powszechnie </w:t>
      </w:r>
      <w:r w:rsidRPr="00C653B2">
        <w:rPr>
          <w:rFonts w:ascii="Calibri" w:eastAsiaTheme="minorHAnsi" w:hAnsi="Calibri" w:cs="Arial"/>
          <w:color w:val="000000" w:themeColor="text1"/>
          <w:kern w:val="0"/>
          <w:lang w:eastAsia="en-US"/>
        </w:rPr>
        <w:t>obowiązującymi przepisami regulującymi zasady gospodarowania odpadami niebezpiecznymi przez</w:t>
      </w:r>
      <w:r w:rsidRPr="00C653B2">
        <w:rPr>
          <w:rFonts w:ascii="Calibri" w:hAnsi="Calibri"/>
          <w:color w:val="000000" w:themeColor="text1"/>
        </w:rPr>
        <w:t xml:space="preserve"> </w:t>
      </w:r>
      <w:r w:rsidRPr="00EC3F65">
        <w:rPr>
          <w:rFonts w:ascii="Calibri" w:hAnsi="Calibri"/>
          <w:color w:val="000000" w:themeColor="text1"/>
        </w:rPr>
        <w:t>Zleceniobiorcę</w:t>
      </w:r>
      <w:r>
        <w:rPr>
          <w:rFonts w:ascii="Calibri" w:hAnsi="Calibri"/>
          <w:color w:val="000000" w:themeColor="text1"/>
        </w:rPr>
        <w:t>,</w:t>
      </w:r>
      <w:r w:rsidRPr="00EC3F65">
        <w:rPr>
          <w:rFonts w:ascii="Calibri" w:hAnsi="Calibri"/>
          <w:color w:val="000000" w:themeColor="text1"/>
        </w:rPr>
        <w:t xml:space="preserve"> w terminie 30 dni od dnia przejęcia </w:t>
      </w:r>
      <w:r>
        <w:rPr>
          <w:rFonts w:ascii="Calibri" w:hAnsi="Calibri"/>
          <w:color w:val="000000" w:themeColor="text1"/>
        </w:rPr>
        <w:t>O</w:t>
      </w:r>
      <w:r w:rsidRPr="00EC3F65">
        <w:rPr>
          <w:rFonts w:ascii="Calibri" w:hAnsi="Calibri"/>
          <w:color w:val="000000" w:themeColor="text1"/>
        </w:rPr>
        <w:t>dpadów.</w:t>
      </w:r>
    </w:p>
    <w:p w14:paraId="7730D40B" w14:textId="77777777" w:rsidR="00281E16" w:rsidRPr="000752CC" w:rsidRDefault="00281E16" w:rsidP="00C70A9C">
      <w:pPr>
        <w:widowControl/>
        <w:numPr>
          <w:ilvl w:val="0"/>
          <w:numId w:val="61"/>
        </w:numPr>
        <w:tabs>
          <w:tab w:val="left" w:pos="1418"/>
          <w:tab w:val="left" w:pos="2269"/>
          <w:tab w:val="left" w:pos="2410"/>
        </w:tabs>
        <w:suppressAutoHyphens w:val="0"/>
        <w:autoSpaceDN/>
        <w:ind w:left="1418" w:right="565" w:hanging="425"/>
        <w:jc w:val="both"/>
        <w:textAlignment w:val="auto"/>
        <w:rPr>
          <w:rFonts w:ascii="Calibri" w:hAnsi="Calibri" w:cs="Arial"/>
          <w:sz w:val="24"/>
        </w:rPr>
      </w:pPr>
      <w:r w:rsidRPr="00952E2C">
        <w:rPr>
          <w:rFonts w:ascii="Calibri" w:hAnsi="Calibri" w:cs="Arial"/>
          <w:sz w:val="24"/>
        </w:rPr>
        <w:t>potwierdzenia</w:t>
      </w:r>
      <w:r>
        <w:rPr>
          <w:rFonts w:ascii="Calibri" w:hAnsi="Calibri" w:cs="Arial"/>
          <w:sz w:val="24"/>
        </w:rPr>
        <w:t xml:space="preserve"> </w:t>
      </w:r>
      <w:r w:rsidRPr="00952E2C">
        <w:rPr>
          <w:rFonts w:ascii="Calibri" w:hAnsi="Calibri" w:cs="Arial"/>
          <w:sz w:val="24"/>
        </w:rPr>
        <w:t xml:space="preserve">Zlecającemu </w:t>
      </w:r>
      <w:r w:rsidRPr="003A2136">
        <w:rPr>
          <w:rFonts w:ascii="Calibri" w:eastAsiaTheme="minorHAnsi" w:hAnsi="Calibri" w:cs="Arial"/>
          <w:kern w:val="0"/>
          <w:sz w:val="24"/>
          <w:lang w:eastAsia="en-US"/>
        </w:rPr>
        <w:t>zagospodarowania Odpadów</w:t>
      </w:r>
      <w:r w:rsidRPr="00952E2C">
        <w:rPr>
          <w:rFonts w:ascii="Calibri" w:eastAsiaTheme="minorHAnsi" w:hAnsi="Calibri" w:cs="Arial"/>
          <w:kern w:val="0"/>
          <w:lang w:eastAsia="en-US"/>
        </w:rPr>
        <w:t xml:space="preserve"> </w:t>
      </w:r>
      <w:r w:rsidRPr="00952E2C">
        <w:rPr>
          <w:rFonts w:ascii="Calibri" w:hAnsi="Calibri" w:cs="Arial"/>
          <w:sz w:val="24"/>
        </w:rPr>
        <w:t>w sposób przewidziany</w:t>
      </w:r>
      <w:r w:rsidRPr="002E598E">
        <w:rPr>
          <w:rFonts w:ascii="Calibri" w:hAnsi="Calibri" w:cs="Arial"/>
          <w:sz w:val="24"/>
        </w:rPr>
        <w:t xml:space="preserve"> </w:t>
      </w:r>
      <w:r w:rsidRPr="00952E2C">
        <w:rPr>
          <w:rFonts w:ascii="Calibri" w:hAnsi="Calibri" w:cs="Arial"/>
          <w:sz w:val="24"/>
        </w:rPr>
        <w:t xml:space="preserve">prawem. </w:t>
      </w:r>
    </w:p>
    <w:p w14:paraId="27439346" w14:textId="77777777" w:rsidR="00281E16" w:rsidRPr="00800D62" w:rsidRDefault="00281E16" w:rsidP="00281E16">
      <w:pPr>
        <w:pStyle w:val="Akapitzlist"/>
        <w:numPr>
          <w:ilvl w:val="0"/>
          <w:numId w:val="32"/>
        </w:numPr>
        <w:tabs>
          <w:tab w:val="left" w:pos="1276"/>
          <w:tab w:val="left" w:pos="2269"/>
          <w:tab w:val="left" w:pos="2410"/>
        </w:tabs>
        <w:suppressAutoHyphens w:val="0"/>
        <w:autoSpaceDN/>
        <w:ind w:left="993" w:right="565" w:hanging="426"/>
        <w:jc w:val="both"/>
        <w:textAlignment w:val="auto"/>
        <w:rPr>
          <w:rFonts w:ascii="Calibri" w:hAnsi="Calibri" w:cs="Arial"/>
          <w:color w:val="000000" w:themeColor="text1"/>
        </w:rPr>
      </w:pPr>
      <w:r w:rsidRPr="00800D62">
        <w:rPr>
          <w:rFonts w:ascii="Calibri" w:hAnsi="Calibri"/>
          <w:color w:val="000000" w:themeColor="text1"/>
        </w:rPr>
        <w:t xml:space="preserve">Zleceniobiorca zobowiązuje się do wykonania czynności określonych w niniejszym paragrafie z najwyższą starannością, uwzględniający profesjonalny charakter prowadzonej działalności, zgodnie z aktualną wiedzą, kwalifikacjami oraz powszechnie obowiązującymi przepisami prawa. </w:t>
      </w:r>
    </w:p>
    <w:p w14:paraId="66759FD9" w14:textId="1ACE13FF" w:rsidR="00281E16" w:rsidRPr="008C2B0A" w:rsidRDefault="00281E16" w:rsidP="00281E16">
      <w:pPr>
        <w:pStyle w:val="Akapitzlist"/>
        <w:numPr>
          <w:ilvl w:val="0"/>
          <w:numId w:val="32"/>
        </w:numPr>
        <w:tabs>
          <w:tab w:val="left" w:pos="1276"/>
          <w:tab w:val="left" w:pos="2269"/>
          <w:tab w:val="left" w:pos="2410"/>
        </w:tabs>
        <w:suppressAutoHyphens w:val="0"/>
        <w:autoSpaceDN/>
        <w:ind w:left="993" w:right="565" w:hanging="426"/>
        <w:jc w:val="both"/>
        <w:textAlignment w:val="auto"/>
        <w:rPr>
          <w:rFonts w:ascii="Calibri" w:hAnsi="Calibri" w:cs="Arial"/>
        </w:rPr>
      </w:pPr>
      <w:r w:rsidRPr="00800D62">
        <w:rPr>
          <w:rFonts w:ascii="Calibri" w:hAnsi="Calibri"/>
          <w:color w:val="000000" w:themeColor="text1"/>
        </w:rPr>
        <w:t xml:space="preserve">Zleceniobiorca jest zobowiązany do posiadania </w:t>
      </w:r>
      <w:r w:rsidR="009F4151">
        <w:rPr>
          <w:rFonts w:ascii="Calibri" w:hAnsi="Calibri"/>
          <w:color w:val="000000" w:themeColor="text1"/>
        </w:rPr>
        <w:t xml:space="preserve">i utrzymywania </w:t>
      </w:r>
      <w:r w:rsidRPr="00800D62">
        <w:rPr>
          <w:rFonts w:ascii="Calibri" w:hAnsi="Calibri"/>
          <w:color w:val="000000" w:themeColor="text1"/>
        </w:rPr>
        <w:t>ważn</w:t>
      </w:r>
      <w:r w:rsidR="00C017BD">
        <w:rPr>
          <w:rFonts w:ascii="Calibri" w:hAnsi="Calibri"/>
          <w:color w:val="000000" w:themeColor="text1"/>
        </w:rPr>
        <w:t xml:space="preserve">ego i </w:t>
      </w:r>
      <w:r w:rsidRPr="00800D62">
        <w:rPr>
          <w:rFonts w:ascii="Calibri" w:hAnsi="Calibri"/>
          <w:color w:val="000000" w:themeColor="text1"/>
        </w:rPr>
        <w:t>opłacone</w:t>
      </w:r>
      <w:r w:rsidR="00C017BD">
        <w:rPr>
          <w:rFonts w:ascii="Calibri" w:hAnsi="Calibri"/>
          <w:color w:val="000000" w:themeColor="text1"/>
        </w:rPr>
        <w:t xml:space="preserve">go </w:t>
      </w:r>
      <w:r w:rsidRPr="00800D62">
        <w:rPr>
          <w:rFonts w:ascii="Calibri" w:hAnsi="Calibri"/>
          <w:color w:val="000000" w:themeColor="text1"/>
        </w:rPr>
        <w:t xml:space="preserve">na okres obowiązywania niniejszej </w:t>
      </w:r>
      <w:r w:rsidR="009F4151">
        <w:rPr>
          <w:rFonts w:ascii="Calibri" w:hAnsi="Calibri"/>
          <w:color w:val="000000" w:themeColor="text1"/>
        </w:rPr>
        <w:t>U</w:t>
      </w:r>
      <w:r w:rsidR="009F4151" w:rsidRPr="00800D62">
        <w:rPr>
          <w:rFonts w:ascii="Calibri" w:hAnsi="Calibri"/>
          <w:color w:val="000000" w:themeColor="text1"/>
        </w:rPr>
        <w:t xml:space="preserve">mowy </w:t>
      </w:r>
      <w:r w:rsidRPr="00800D62">
        <w:rPr>
          <w:rFonts w:ascii="Calibri" w:hAnsi="Calibri"/>
          <w:color w:val="000000" w:themeColor="text1"/>
        </w:rPr>
        <w:t xml:space="preserve">ubezpieczenia od odpowiedzialności cywilnej (OC) kontraktowej i deliktowej z tytułu </w:t>
      </w:r>
      <w:r>
        <w:rPr>
          <w:rFonts w:ascii="Calibri" w:hAnsi="Calibri"/>
        </w:rPr>
        <w:t>prowadzonej działalności gospodarczej związanej z wykonywaniem Przedmiotu Umowy, z sumą ubezpieczenia nie niższą niż</w:t>
      </w:r>
      <w:r w:rsidRPr="00A341CF">
        <w:rPr>
          <w:rFonts w:ascii="Calibri" w:hAnsi="Calibri"/>
        </w:rPr>
        <w:t xml:space="preserve"> 1 000 000 PLN</w:t>
      </w:r>
      <w:r>
        <w:rPr>
          <w:rFonts w:ascii="Calibri" w:hAnsi="Calibri"/>
        </w:rPr>
        <w:t>, na jedno i wszystkie zdarzenia w okresie ubezpieczenia</w:t>
      </w:r>
      <w:r w:rsidRPr="00A341CF">
        <w:rPr>
          <w:rFonts w:ascii="Calibri" w:hAnsi="Calibri"/>
        </w:rPr>
        <w:t xml:space="preserve">, </w:t>
      </w:r>
      <w:r>
        <w:rPr>
          <w:rFonts w:ascii="Calibri" w:hAnsi="Calibri"/>
        </w:rPr>
        <w:t>celem</w:t>
      </w:r>
      <w:r w:rsidRPr="008C2B0A">
        <w:rPr>
          <w:rFonts w:ascii="Calibri" w:hAnsi="Calibri"/>
        </w:rPr>
        <w:t xml:space="preserve"> ubezpieczenia szkód wyrządzonych przez Zleceniobiorcę </w:t>
      </w:r>
      <w:r>
        <w:rPr>
          <w:rFonts w:ascii="Calibri" w:hAnsi="Calibri"/>
        </w:rPr>
        <w:t xml:space="preserve">lub jego podwykonawców </w:t>
      </w:r>
      <w:r w:rsidRPr="008C2B0A">
        <w:rPr>
          <w:rFonts w:ascii="Calibri" w:hAnsi="Calibri"/>
        </w:rPr>
        <w:t xml:space="preserve">przy wykonywaniu niniejszej Umowy. Kopia polisy OC stanowi Załącznik nr 3 do niniejszej </w:t>
      </w:r>
      <w:r w:rsidR="00414CCC">
        <w:rPr>
          <w:rFonts w:ascii="Calibri" w:hAnsi="Calibri"/>
        </w:rPr>
        <w:t>U</w:t>
      </w:r>
      <w:r w:rsidR="00414CCC" w:rsidRPr="008C2B0A">
        <w:rPr>
          <w:rFonts w:ascii="Calibri" w:hAnsi="Calibri"/>
        </w:rPr>
        <w:t>mowy</w:t>
      </w:r>
      <w:r w:rsidRPr="008C2B0A">
        <w:rPr>
          <w:rFonts w:ascii="Calibri" w:hAnsi="Calibri"/>
        </w:rPr>
        <w:t>.</w:t>
      </w:r>
    </w:p>
    <w:p w14:paraId="4982233F" w14:textId="77777777" w:rsidR="00281E16" w:rsidRPr="00C653B2" w:rsidRDefault="00281E16" w:rsidP="00281E16">
      <w:pPr>
        <w:pStyle w:val="Akapitzlist"/>
        <w:numPr>
          <w:ilvl w:val="0"/>
          <w:numId w:val="32"/>
        </w:numPr>
        <w:tabs>
          <w:tab w:val="left" w:pos="1276"/>
          <w:tab w:val="left" w:pos="2269"/>
          <w:tab w:val="left" w:pos="2410"/>
        </w:tabs>
        <w:suppressAutoHyphens w:val="0"/>
        <w:autoSpaceDN/>
        <w:ind w:left="993" w:right="565" w:hanging="426"/>
        <w:jc w:val="both"/>
        <w:textAlignment w:val="auto"/>
        <w:rPr>
          <w:rFonts w:ascii="Calibri" w:hAnsi="Calibri" w:cs="Arial"/>
          <w:color w:val="000000" w:themeColor="text1"/>
        </w:rPr>
      </w:pPr>
      <w:r w:rsidRPr="008C2B0A">
        <w:rPr>
          <w:rFonts w:ascii="Calibri" w:hAnsi="Calibri" w:cs="Arial"/>
          <w:kern w:val="0"/>
          <w:lang w:eastAsia="en-US"/>
        </w:rPr>
        <w:t xml:space="preserve">Nieprzedłożenie przez Zleceniobiorcę dokumentu potwierdzającego posiadanie ubezpieczenia </w:t>
      </w:r>
      <w:r w:rsidRPr="00C653B2">
        <w:rPr>
          <w:rFonts w:ascii="Calibri" w:hAnsi="Calibri" w:cs="Arial"/>
          <w:color w:val="000000" w:themeColor="text1"/>
          <w:kern w:val="0"/>
          <w:lang w:eastAsia="en-US"/>
        </w:rPr>
        <w:t xml:space="preserve">zgodnie z warunkami przedstawionymi </w:t>
      </w:r>
      <w:r>
        <w:rPr>
          <w:rFonts w:ascii="Calibri" w:hAnsi="Calibri" w:cs="Arial"/>
          <w:color w:val="000000" w:themeColor="text1"/>
          <w:kern w:val="0"/>
          <w:lang w:eastAsia="en-US"/>
        </w:rPr>
        <w:t xml:space="preserve">w ust. 10 </w:t>
      </w:r>
      <w:r w:rsidRPr="00C653B2">
        <w:rPr>
          <w:rFonts w:ascii="Calibri" w:hAnsi="Calibri" w:cs="Arial"/>
          <w:color w:val="000000" w:themeColor="text1"/>
          <w:kern w:val="0"/>
          <w:lang w:eastAsia="en-US"/>
        </w:rPr>
        <w:t xml:space="preserve">powyżej w terminie 7 dni od wezwania Zlecającego, stanowi podstawę do </w:t>
      </w:r>
      <w:r>
        <w:rPr>
          <w:rFonts w:ascii="Calibri" w:hAnsi="Calibri" w:cs="Arial"/>
          <w:color w:val="000000" w:themeColor="text1"/>
          <w:kern w:val="0"/>
          <w:lang w:eastAsia="en-US"/>
        </w:rPr>
        <w:t>wypowiedzenia</w:t>
      </w:r>
      <w:r w:rsidRPr="00C653B2">
        <w:rPr>
          <w:rFonts w:ascii="Calibri" w:hAnsi="Calibri" w:cs="Arial"/>
          <w:color w:val="000000" w:themeColor="text1"/>
          <w:kern w:val="0"/>
          <w:lang w:eastAsia="en-US"/>
        </w:rPr>
        <w:t xml:space="preserve"> Umowy przez Zlecającego w trybie natychmiastowym (bez zachowania okresu wypowiedzenia).</w:t>
      </w:r>
    </w:p>
    <w:p w14:paraId="2C796C7D" w14:textId="77777777" w:rsidR="00A520FD" w:rsidRPr="00C70A9C" w:rsidRDefault="00281E16" w:rsidP="00A520FD">
      <w:pPr>
        <w:pStyle w:val="Akapitzlist"/>
        <w:numPr>
          <w:ilvl w:val="0"/>
          <w:numId w:val="32"/>
        </w:numPr>
        <w:tabs>
          <w:tab w:val="left" w:pos="1276"/>
          <w:tab w:val="left" w:pos="2269"/>
          <w:tab w:val="left" w:pos="2410"/>
        </w:tabs>
        <w:suppressAutoHyphens w:val="0"/>
        <w:autoSpaceDN/>
        <w:ind w:left="993" w:right="565" w:hanging="426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>
        <w:rPr>
          <w:rFonts w:ascii="Calibri" w:hAnsi="Calibri" w:cs="Arial"/>
          <w:color w:val="000000" w:themeColor="text1"/>
        </w:rPr>
        <w:t>Zlecający</w:t>
      </w:r>
      <w:r w:rsidRPr="00C653B2">
        <w:rPr>
          <w:rFonts w:ascii="Calibri" w:hAnsi="Calibri" w:cs="Arial"/>
          <w:color w:val="000000" w:themeColor="text1"/>
        </w:rPr>
        <w:t xml:space="preserve"> zastrzega sobie prawo do przeprowadzania</w:t>
      </w:r>
      <w:r>
        <w:rPr>
          <w:rFonts w:ascii="Calibri" w:hAnsi="Calibri" w:cs="Arial"/>
          <w:color w:val="000000" w:themeColor="text1"/>
        </w:rPr>
        <w:t>,</w:t>
      </w:r>
      <w:r w:rsidRPr="00C653B2">
        <w:rPr>
          <w:rFonts w:ascii="Calibri" w:hAnsi="Calibri" w:cs="Arial"/>
          <w:color w:val="000000" w:themeColor="text1"/>
        </w:rPr>
        <w:t xml:space="preserve"> </w:t>
      </w:r>
      <w:r>
        <w:rPr>
          <w:rFonts w:ascii="Calibri" w:hAnsi="Calibri" w:cs="Arial"/>
          <w:color w:val="000000" w:themeColor="text1"/>
        </w:rPr>
        <w:t xml:space="preserve">na własny koszt, </w:t>
      </w:r>
      <w:r w:rsidRPr="00C653B2">
        <w:rPr>
          <w:rFonts w:ascii="Calibri" w:hAnsi="Calibri" w:cs="Arial"/>
          <w:color w:val="000000" w:themeColor="text1"/>
        </w:rPr>
        <w:t>audytów wraz z możliwością dokumentowania fotograficznego realizacji</w:t>
      </w:r>
      <w:r>
        <w:rPr>
          <w:rFonts w:ascii="Calibri" w:hAnsi="Calibri" w:cs="Arial"/>
          <w:color w:val="000000" w:themeColor="text1"/>
        </w:rPr>
        <w:t xml:space="preserve"> Umowy przez Zleceniobiorcę</w:t>
      </w:r>
      <w:r w:rsidRPr="00C653B2">
        <w:rPr>
          <w:rFonts w:ascii="Calibri" w:hAnsi="Calibri" w:cs="Arial"/>
          <w:color w:val="000000" w:themeColor="text1"/>
        </w:rPr>
        <w:t>, na każdym stadium procesu związanego z zagospodarowaniem odpadów niebezpiecznych</w:t>
      </w:r>
      <w:r>
        <w:rPr>
          <w:rFonts w:ascii="Calibri" w:hAnsi="Calibri" w:cs="Arial"/>
          <w:color w:val="000000" w:themeColor="text1"/>
        </w:rPr>
        <w:t xml:space="preserve">. Audyty, o których mowa w </w:t>
      </w:r>
      <w:r w:rsidRPr="00C70A9C">
        <w:rPr>
          <w:rFonts w:asciiTheme="minorHAnsi" w:hAnsiTheme="minorHAnsi" w:cstheme="minorHAnsi"/>
          <w:color w:val="000000" w:themeColor="text1"/>
        </w:rPr>
        <w:t xml:space="preserve">zdaniu pierwszym realizowane będą z udziałem przedstawiciela Zleceniobiorcy. W przypadku nagrywania pracowników Zleceniobiorcy na Zlecającym spoczywa obowiązek informacyjny RODO. </w:t>
      </w:r>
    </w:p>
    <w:p w14:paraId="7C4C2D5A" w14:textId="3C8098F9" w:rsidR="004139DD" w:rsidRPr="00C70A9C" w:rsidRDefault="004139DD" w:rsidP="00C70A9C">
      <w:pPr>
        <w:pStyle w:val="Akapitzlist"/>
        <w:numPr>
          <w:ilvl w:val="0"/>
          <w:numId w:val="32"/>
        </w:numPr>
        <w:tabs>
          <w:tab w:val="left" w:pos="1276"/>
          <w:tab w:val="left" w:pos="2269"/>
          <w:tab w:val="left" w:pos="2410"/>
        </w:tabs>
        <w:suppressAutoHyphens w:val="0"/>
        <w:autoSpaceDN/>
        <w:ind w:left="993" w:right="565" w:hanging="426"/>
        <w:jc w:val="both"/>
        <w:textAlignment w:val="auto"/>
        <w:rPr>
          <w:rFonts w:asciiTheme="minorHAnsi" w:hAnsiTheme="minorHAnsi" w:cstheme="minorHAnsi"/>
          <w:color w:val="000000" w:themeColor="text1"/>
        </w:rPr>
      </w:pPr>
      <w:r w:rsidRPr="00C70A9C">
        <w:rPr>
          <w:rFonts w:asciiTheme="minorHAnsi" w:hAnsiTheme="minorHAnsi" w:cstheme="minorHAnsi"/>
        </w:rPr>
        <w:t xml:space="preserve">Zleceniobiorca oświadcza, iż posiadane ubezpieczenie obejmuje również straty w majątku Zlecającego znajdującego się na terenie prac oraz materiały i urządzenia stanowiące własność Zlecającego a przekazane w celu realizacji prac. </w:t>
      </w:r>
    </w:p>
    <w:p w14:paraId="26F7A8A0" w14:textId="77777777" w:rsidR="00281E16" w:rsidRPr="001E0B3D" w:rsidRDefault="00281E16" w:rsidP="00281E16">
      <w:pPr>
        <w:pStyle w:val="Akapitzlist"/>
        <w:tabs>
          <w:tab w:val="left" w:pos="1276"/>
          <w:tab w:val="left" w:pos="2269"/>
          <w:tab w:val="left" w:pos="2410"/>
        </w:tabs>
        <w:suppressAutoHyphens w:val="0"/>
        <w:autoSpaceDN/>
        <w:ind w:left="709" w:right="567" w:hanging="284"/>
        <w:jc w:val="both"/>
        <w:textAlignment w:val="auto"/>
        <w:rPr>
          <w:rFonts w:ascii="Calibri" w:hAnsi="Calibri" w:cs="Arial"/>
        </w:rPr>
      </w:pPr>
    </w:p>
    <w:p w14:paraId="060CD839" w14:textId="77777777" w:rsidR="00281E16" w:rsidRPr="00C44BB6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C44BB6">
        <w:rPr>
          <w:rFonts w:ascii="Calibri" w:hAnsi="Calibri"/>
          <w:b/>
        </w:rPr>
        <w:t>§</w:t>
      </w:r>
      <w:r>
        <w:rPr>
          <w:rFonts w:ascii="Calibri" w:hAnsi="Calibri"/>
          <w:b/>
        </w:rPr>
        <w:t xml:space="preserve"> </w:t>
      </w:r>
      <w:r w:rsidRPr="00C44BB6">
        <w:rPr>
          <w:rFonts w:ascii="Calibri" w:hAnsi="Calibri"/>
          <w:b/>
        </w:rPr>
        <w:t>5</w:t>
      </w:r>
    </w:p>
    <w:p w14:paraId="35CFAADF" w14:textId="1950DCD3" w:rsidR="00281E16" w:rsidRPr="00C44BB6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C44BB6">
        <w:rPr>
          <w:rFonts w:ascii="Calibri" w:hAnsi="Calibri"/>
          <w:b/>
        </w:rPr>
        <w:t xml:space="preserve">Realizacja </w:t>
      </w:r>
      <w:r w:rsidR="008A02A3">
        <w:rPr>
          <w:rFonts w:ascii="Calibri" w:hAnsi="Calibri"/>
          <w:b/>
        </w:rPr>
        <w:t>U</w:t>
      </w:r>
      <w:r w:rsidRPr="00C44BB6">
        <w:rPr>
          <w:rFonts w:ascii="Calibri" w:hAnsi="Calibri"/>
          <w:b/>
        </w:rPr>
        <w:t>mowy</w:t>
      </w:r>
      <w:r>
        <w:rPr>
          <w:rFonts w:ascii="Calibri" w:hAnsi="Calibri"/>
          <w:b/>
        </w:rPr>
        <w:t>/Wynagrodzenie</w:t>
      </w:r>
    </w:p>
    <w:p w14:paraId="7ADAEE45" w14:textId="77777777" w:rsidR="00281E16" w:rsidRDefault="00281E16" w:rsidP="00281E16">
      <w:pPr>
        <w:widowControl/>
        <w:numPr>
          <w:ilvl w:val="0"/>
          <w:numId w:val="16"/>
        </w:numPr>
        <w:tabs>
          <w:tab w:val="left" w:pos="284"/>
          <w:tab w:val="left" w:pos="1986"/>
        </w:tabs>
        <w:suppressAutoHyphens w:val="0"/>
        <w:autoSpaceDN/>
        <w:ind w:left="993" w:right="567" w:hanging="425"/>
        <w:jc w:val="both"/>
        <w:textAlignment w:val="auto"/>
        <w:rPr>
          <w:rFonts w:asciiTheme="minorHAnsi" w:hAnsiTheme="minorHAnsi" w:cstheme="minorHAnsi"/>
          <w:color w:val="000000"/>
          <w:sz w:val="24"/>
          <w:lang w:eastAsia="en-US"/>
        </w:rPr>
      </w:pPr>
      <w:r w:rsidRPr="00AA587C">
        <w:rPr>
          <w:rFonts w:asciiTheme="minorHAnsi" w:hAnsiTheme="minorHAnsi" w:cstheme="minorHAnsi"/>
          <w:sz w:val="24"/>
        </w:rPr>
        <w:t>Z</w:t>
      </w:r>
      <w:r>
        <w:rPr>
          <w:rFonts w:asciiTheme="minorHAnsi" w:hAnsiTheme="minorHAnsi" w:cstheme="minorHAnsi"/>
          <w:sz w:val="24"/>
        </w:rPr>
        <w:t>leca</w:t>
      </w:r>
      <w:r w:rsidRPr="00AA587C">
        <w:rPr>
          <w:rFonts w:asciiTheme="minorHAnsi" w:hAnsiTheme="minorHAnsi" w:cstheme="minorHAnsi"/>
          <w:sz w:val="24"/>
        </w:rPr>
        <w:t>jący</w:t>
      </w:r>
      <w:r>
        <w:rPr>
          <w:rFonts w:asciiTheme="minorHAnsi" w:hAnsiTheme="minorHAnsi" w:cstheme="minorHAnsi"/>
          <w:sz w:val="24"/>
        </w:rPr>
        <w:t xml:space="preserve"> </w:t>
      </w:r>
      <w:r w:rsidRPr="00AA587C">
        <w:rPr>
          <w:rFonts w:asciiTheme="minorHAnsi" w:hAnsiTheme="minorHAnsi" w:cstheme="minorHAnsi"/>
          <w:sz w:val="24"/>
        </w:rPr>
        <w:t>będzie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przesyłał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drog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ą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mailową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do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Zleceniobiorcy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do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osób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zajmujących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się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realizacją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kontraktów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(</w:t>
      </w:r>
      <w:r>
        <w:rPr>
          <w:rFonts w:asciiTheme="minorHAnsi" w:hAnsiTheme="minorHAnsi" w:cstheme="minorHAnsi"/>
          <w:color w:val="000000"/>
          <w:sz w:val="24"/>
          <w:lang w:eastAsia="en-US"/>
        </w:rPr>
        <w:t>Biuro Obsługi Klienta</w:t>
      </w:r>
      <w:r w:rsidRPr="00AA587C">
        <w:rPr>
          <w:rFonts w:asciiTheme="minorHAnsi" w:hAnsiTheme="minorHAnsi" w:cstheme="minorHAnsi"/>
          <w:color w:val="000000"/>
          <w:sz w:val="24"/>
          <w:lang w:eastAsia="en-US"/>
        </w:rPr>
        <w:t>)</w:t>
      </w:r>
      <w:r w:rsidRPr="004E4E86">
        <w:rPr>
          <w:rFonts w:asciiTheme="minorHAnsi" w:hAnsiTheme="minorHAnsi" w:cstheme="minorHAnsi"/>
          <w:color w:val="000000"/>
          <w:sz w:val="24"/>
          <w:lang w:eastAsia="en-US"/>
        </w:rPr>
        <w:t xml:space="preserve"> harmonogram  odbioru  </w:t>
      </w:r>
      <w:r>
        <w:rPr>
          <w:rFonts w:asciiTheme="minorHAnsi" w:hAnsiTheme="minorHAnsi" w:cstheme="minorHAnsi"/>
          <w:color w:val="000000"/>
          <w:sz w:val="24"/>
          <w:lang w:eastAsia="en-US"/>
        </w:rPr>
        <w:t>Odpadów</w:t>
      </w:r>
      <w:r w:rsidRPr="004E4E86">
        <w:rPr>
          <w:rFonts w:asciiTheme="minorHAnsi" w:hAnsiTheme="minorHAnsi" w:cstheme="minorHAnsi"/>
          <w:color w:val="000000"/>
          <w:sz w:val="24"/>
          <w:lang w:eastAsia="en-US"/>
        </w:rPr>
        <w:t xml:space="preserve">  najpóźniej  do  20  dnia  miesiąca  poprzedzającego  dany  miesiąc  kalendarzowy  odbioru  </w:t>
      </w:r>
      <w:r>
        <w:rPr>
          <w:rFonts w:asciiTheme="minorHAnsi" w:hAnsiTheme="minorHAnsi" w:cstheme="minorHAnsi"/>
          <w:color w:val="000000"/>
          <w:sz w:val="24"/>
          <w:lang w:eastAsia="en-US"/>
        </w:rPr>
        <w:t>Odpadów</w:t>
      </w:r>
      <w:r w:rsidRPr="004E4E86">
        <w:rPr>
          <w:rFonts w:asciiTheme="minorHAnsi" w:hAnsiTheme="minorHAnsi" w:cstheme="minorHAnsi"/>
          <w:color w:val="000000"/>
          <w:sz w:val="24"/>
          <w:lang w:eastAsia="en-US"/>
        </w:rPr>
        <w:t>.  Harmonogram  otrzymany  przez  Zleceniobiorcę od  Z</w:t>
      </w:r>
      <w:r>
        <w:rPr>
          <w:rFonts w:asciiTheme="minorHAnsi" w:hAnsiTheme="minorHAnsi" w:cstheme="minorHAnsi"/>
          <w:color w:val="000000"/>
          <w:sz w:val="24"/>
          <w:lang w:eastAsia="en-US"/>
        </w:rPr>
        <w:t>lecającego</w:t>
      </w:r>
      <w:r w:rsidRPr="004E4E86">
        <w:rPr>
          <w:rFonts w:asciiTheme="minorHAnsi" w:hAnsiTheme="minorHAnsi" w:cstheme="minorHAnsi"/>
          <w:color w:val="000000"/>
          <w:sz w:val="24"/>
          <w:lang w:eastAsia="en-US"/>
        </w:rPr>
        <w:t xml:space="preserve">  stanowił  będzie  informację  wstępną  i  nie  będzie  równoważny  z  potwierdzeniem </w:t>
      </w:r>
      <w:r>
        <w:rPr>
          <w:rFonts w:asciiTheme="minorHAnsi" w:hAnsiTheme="minorHAnsi" w:cstheme="minorHAnsi"/>
          <w:color w:val="000000"/>
          <w:sz w:val="24"/>
          <w:lang w:eastAsia="en-US"/>
        </w:rPr>
        <w:t>terminów</w:t>
      </w:r>
      <w:r w:rsidRPr="004E4E86">
        <w:rPr>
          <w:rFonts w:asciiTheme="minorHAnsi" w:hAnsiTheme="minorHAnsi" w:cstheme="minorHAnsi"/>
          <w:color w:val="000000"/>
          <w:sz w:val="24"/>
          <w:lang w:eastAsia="en-US"/>
        </w:rPr>
        <w:t xml:space="preserve"> miesięc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znych  odbiorów Odpadów. </w:t>
      </w:r>
      <w:r w:rsidRPr="005108E1">
        <w:rPr>
          <w:rFonts w:asciiTheme="minorHAnsi" w:hAnsiTheme="minorHAnsi" w:cstheme="minorHAnsi"/>
          <w:color w:val="000000"/>
          <w:sz w:val="24"/>
          <w:lang w:eastAsia="en-US"/>
        </w:rPr>
        <w:t xml:space="preserve">Zleceniobiorca gwarantuje gotowość zrealizowania co najmniej 2 odbiorów 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Odpadów </w:t>
      </w:r>
      <w:r w:rsidRPr="005108E1">
        <w:rPr>
          <w:rFonts w:asciiTheme="minorHAnsi" w:hAnsiTheme="minorHAnsi" w:cstheme="minorHAnsi"/>
          <w:color w:val="000000"/>
          <w:sz w:val="24"/>
          <w:lang w:eastAsia="en-US"/>
        </w:rPr>
        <w:t>w jednym tygodniu.</w:t>
      </w:r>
    </w:p>
    <w:p w14:paraId="3BF3D549" w14:textId="77777777" w:rsidR="00281E16" w:rsidRPr="001331DA" w:rsidRDefault="00281E16" w:rsidP="00281E16">
      <w:pPr>
        <w:widowControl/>
        <w:numPr>
          <w:ilvl w:val="0"/>
          <w:numId w:val="16"/>
        </w:numPr>
        <w:tabs>
          <w:tab w:val="left" w:pos="284"/>
          <w:tab w:val="left" w:pos="1986"/>
        </w:tabs>
        <w:suppressAutoHyphens w:val="0"/>
        <w:autoSpaceDN/>
        <w:ind w:left="993" w:right="567" w:hanging="425"/>
        <w:jc w:val="both"/>
        <w:textAlignment w:val="auto"/>
        <w:rPr>
          <w:rFonts w:asciiTheme="minorHAnsi" w:hAnsiTheme="minorHAnsi" w:cstheme="minorHAnsi"/>
          <w:color w:val="000000" w:themeColor="text1"/>
          <w:sz w:val="24"/>
          <w:lang w:eastAsia="en-US"/>
        </w:rPr>
      </w:pP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 xml:space="preserve">Potwierdzenie przez Zleceniobiorcę awizacji odbioru </w:t>
      </w:r>
      <w:r>
        <w:rPr>
          <w:rFonts w:asciiTheme="minorHAnsi" w:hAnsiTheme="minorHAnsi" w:cstheme="minorHAnsi"/>
          <w:color w:val="000000"/>
          <w:sz w:val="24"/>
          <w:lang w:eastAsia="en-US"/>
        </w:rPr>
        <w:t>O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>dpadów i jej terminu nastąpi z wyprzedzeniem</w:t>
      </w:r>
      <w:r>
        <w:rPr>
          <w:rFonts w:asciiTheme="minorHAnsi" w:hAnsiTheme="minorHAnsi" w:cstheme="minorHAnsi"/>
          <w:color w:val="000000"/>
          <w:sz w:val="24"/>
          <w:lang w:eastAsia="en-US"/>
        </w:rPr>
        <w:t>, najpóźniej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 xml:space="preserve"> do 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końca 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 xml:space="preserve">każdego czwartku tygodnia poprzedzającego 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tydzień, w którym nastąpić ma 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 xml:space="preserve"> odbi</w:t>
      </w:r>
      <w:r>
        <w:rPr>
          <w:rFonts w:asciiTheme="minorHAnsi" w:hAnsiTheme="minorHAnsi" w:cstheme="minorHAnsi"/>
          <w:color w:val="000000"/>
          <w:sz w:val="24"/>
          <w:lang w:eastAsia="en-US"/>
        </w:rPr>
        <w:t>ó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>r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 O</w:t>
      </w: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>dpadów.</w:t>
      </w:r>
    </w:p>
    <w:p w14:paraId="144A340E" w14:textId="05022958" w:rsidR="00281E16" w:rsidRPr="00800D62" w:rsidRDefault="00281E16" w:rsidP="00281E16">
      <w:pPr>
        <w:widowControl/>
        <w:numPr>
          <w:ilvl w:val="0"/>
          <w:numId w:val="16"/>
        </w:numPr>
        <w:tabs>
          <w:tab w:val="left" w:pos="284"/>
          <w:tab w:val="left" w:pos="1986"/>
        </w:tabs>
        <w:suppressAutoHyphens w:val="0"/>
        <w:autoSpaceDN/>
        <w:ind w:left="993" w:right="567" w:hanging="425"/>
        <w:jc w:val="both"/>
        <w:textAlignment w:val="auto"/>
        <w:rPr>
          <w:rFonts w:asciiTheme="minorHAnsi" w:hAnsiTheme="minorHAnsi" w:cstheme="minorHAnsi"/>
          <w:color w:val="000000" w:themeColor="text1"/>
          <w:sz w:val="24"/>
          <w:lang w:eastAsia="en-US"/>
        </w:rPr>
      </w:pPr>
      <w:r w:rsidRPr="00800D62">
        <w:rPr>
          <w:rFonts w:asciiTheme="minorHAnsi" w:hAnsiTheme="minorHAnsi" w:cstheme="minorHAnsi"/>
          <w:color w:val="000000" w:themeColor="text1"/>
          <w:sz w:val="24"/>
          <w:lang w:eastAsia="en-US"/>
        </w:rPr>
        <w:t xml:space="preserve">Za złożenie zlecenia odbioru Odpadów uznaje się informację przekazaną do Zleceniobiorcy poprzez: e-mail – wysłany na adres: </w:t>
      </w:r>
      <w:hyperlink r:id="rId11" w:history="1">
        <w:r w:rsidR="00F83349" w:rsidRPr="00F83349">
          <w:rPr>
            <w:rStyle w:val="Hipercze"/>
            <w:rFonts w:asciiTheme="minorHAnsi" w:hAnsiTheme="minorHAnsi" w:cstheme="minorHAnsi"/>
            <w:sz w:val="24"/>
            <w:highlight w:val="yellow"/>
          </w:rPr>
          <w:t>………………………………</w:t>
        </w:r>
      </w:hyperlink>
      <w:r>
        <w:rPr>
          <w:rFonts w:asciiTheme="minorHAnsi" w:hAnsiTheme="minorHAnsi" w:cstheme="minorHAnsi"/>
          <w:color w:val="000000" w:themeColor="text1"/>
          <w:sz w:val="24"/>
        </w:rPr>
        <w:t>,</w:t>
      </w:r>
      <w:r w:rsidRPr="00800D62">
        <w:rPr>
          <w:rFonts w:asciiTheme="minorHAnsi" w:hAnsiTheme="minorHAnsi" w:cstheme="minorHAnsi"/>
          <w:bCs/>
          <w:color w:val="000000" w:themeColor="text1"/>
          <w:sz w:val="24"/>
        </w:rPr>
        <w:t xml:space="preserve"> tel. +48 </w:t>
      </w:r>
      <w:r w:rsidR="00F83349" w:rsidRPr="00F83349">
        <w:rPr>
          <w:rFonts w:asciiTheme="minorHAnsi" w:hAnsiTheme="minorHAnsi" w:cstheme="minorHAnsi"/>
          <w:color w:val="000000" w:themeColor="text1"/>
          <w:sz w:val="24"/>
          <w:highlight w:val="yellow"/>
          <w:lang w:eastAsia="en-US"/>
        </w:rPr>
        <w:t>………………………….</w:t>
      </w:r>
      <w:r w:rsidRPr="00800D62">
        <w:rPr>
          <w:rFonts w:asciiTheme="minorHAnsi" w:hAnsiTheme="minorHAnsi" w:cstheme="minorHAnsi"/>
          <w:color w:val="000000" w:themeColor="text1"/>
          <w:sz w:val="24"/>
          <w:lang w:eastAsia="en-US"/>
        </w:rPr>
        <w:t>.</w:t>
      </w:r>
    </w:p>
    <w:p w14:paraId="7DBBAB17" w14:textId="77777777" w:rsidR="00281E16" w:rsidRPr="00B5458A" w:rsidRDefault="00281E16" w:rsidP="00281E16">
      <w:pPr>
        <w:widowControl/>
        <w:tabs>
          <w:tab w:val="left" w:pos="284"/>
          <w:tab w:val="left" w:pos="1986"/>
        </w:tabs>
        <w:suppressAutoHyphens w:val="0"/>
        <w:autoSpaceDN/>
        <w:ind w:left="993" w:right="567"/>
        <w:jc w:val="both"/>
        <w:textAlignment w:val="auto"/>
        <w:rPr>
          <w:rFonts w:asciiTheme="minorHAnsi" w:hAnsiTheme="minorHAnsi" w:cstheme="minorHAnsi"/>
          <w:color w:val="000000"/>
          <w:sz w:val="24"/>
          <w:lang w:eastAsia="en-US"/>
        </w:rPr>
      </w:pPr>
      <w:r w:rsidRPr="00481743">
        <w:rPr>
          <w:rFonts w:asciiTheme="minorHAnsi" w:hAnsiTheme="minorHAnsi" w:cstheme="minorHAnsi"/>
          <w:color w:val="000000"/>
          <w:sz w:val="24"/>
          <w:lang w:eastAsia="en-US"/>
        </w:rPr>
        <w:t xml:space="preserve">Ze strony Zlecającego osobą upoważnioną do składania zleceń </w:t>
      </w:r>
      <w:r>
        <w:rPr>
          <w:rFonts w:asciiTheme="minorHAnsi" w:hAnsiTheme="minorHAnsi" w:cstheme="minorHAnsi"/>
          <w:color w:val="000000"/>
          <w:sz w:val="24"/>
          <w:lang w:eastAsia="en-US"/>
        </w:rPr>
        <w:t xml:space="preserve">jest </w:t>
      </w:r>
      <w:r>
        <w:rPr>
          <w:rFonts w:asciiTheme="minorHAnsi" w:hAnsiTheme="minorHAnsi" w:cstheme="minorHAnsi"/>
          <w:sz w:val="24"/>
        </w:rPr>
        <w:t>Paweł Maciejowski</w:t>
      </w:r>
      <w:r w:rsidRPr="00D94AB4">
        <w:rPr>
          <w:rFonts w:asciiTheme="minorHAnsi" w:hAnsiTheme="minorHAnsi" w:cstheme="minorHAnsi"/>
          <w:sz w:val="24"/>
        </w:rPr>
        <w:t xml:space="preserve">, </w:t>
      </w:r>
      <w:r>
        <w:rPr>
          <w:rFonts w:asciiTheme="minorHAnsi" w:hAnsiTheme="minorHAnsi" w:cstheme="minorHAnsi"/>
          <w:sz w:val="24"/>
        </w:rPr>
        <w:br/>
      </w:r>
      <w:r w:rsidRPr="00D94AB4">
        <w:rPr>
          <w:rFonts w:asciiTheme="minorHAnsi" w:hAnsiTheme="minorHAnsi" w:cstheme="minorHAnsi"/>
          <w:sz w:val="24"/>
        </w:rPr>
        <w:t xml:space="preserve">tel. </w:t>
      </w:r>
      <w:r w:rsidRPr="00F16B89">
        <w:rPr>
          <w:rFonts w:asciiTheme="minorHAnsi" w:hAnsiTheme="minorHAnsi" w:cstheme="minorHAnsi"/>
          <w:sz w:val="24"/>
        </w:rPr>
        <w:t xml:space="preserve">+48 601 961 163, </w:t>
      </w:r>
      <w:r w:rsidRPr="00F16B89">
        <w:rPr>
          <w:rFonts w:asciiTheme="minorHAnsi" w:hAnsiTheme="minorHAnsi" w:cstheme="minorHAnsi"/>
          <w:color w:val="000000"/>
          <w:sz w:val="24"/>
          <w:lang w:eastAsia="en-US"/>
        </w:rPr>
        <w:t>e-mail:</w:t>
      </w:r>
      <w:r w:rsidRPr="00F16B89">
        <w:rPr>
          <w:rFonts w:asciiTheme="minorHAnsi" w:hAnsiTheme="minorHAnsi" w:cstheme="minorHAnsi"/>
          <w:sz w:val="24"/>
        </w:rPr>
        <w:t xml:space="preserve"> </w:t>
      </w:r>
      <w:hyperlink r:id="rId12" w:history="1">
        <w:r w:rsidRPr="008717CB">
          <w:rPr>
            <w:rStyle w:val="Hipercze"/>
            <w:rFonts w:asciiTheme="minorHAnsi" w:hAnsiTheme="minorHAnsi" w:cstheme="minorHAnsi"/>
            <w:sz w:val="24"/>
          </w:rPr>
          <w:t>Pawel.Maciejowski@orlen.pl</w:t>
        </w:r>
      </w:hyperlink>
    </w:p>
    <w:p w14:paraId="239F7F6D" w14:textId="77777777" w:rsidR="00281E16" w:rsidRPr="00481743" w:rsidRDefault="00281E16" w:rsidP="00281E16">
      <w:pPr>
        <w:pStyle w:val="Default"/>
        <w:numPr>
          <w:ilvl w:val="0"/>
          <w:numId w:val="5"/>
        </w:numPr>
        <w:tabs>
          <w:tab w:val="left" w:pos="284"/>
        </w:tabs>
        <w:spacing w:after="32"/>
        <w:ind w:left="993" w:right="567" w:hanging="425"/>
        <w:jc w:val="both"/>
        <w:rPr>
          <w:rFonts w:ascii="Calibri" w:hAnsi="Calibri"/>
          <w:color w:val="auto"/>
        </w:rPr>
      </w:pPr>
      <w:r w:rsidRPr="00481743">
        <w:rPr>
          <w:rFonts w:ascii="Calibri" w:hAnsi="Calibri"/>
          <w:color w:val="auto"/>
        </w:rPr>
        <w:t xml:space="preserve">Zmiana osób, określonych w ust. </w:t>
      </w:r>
      <w:r>
        <w:rPr>
          <w:rFonts w:ascii="Calibri" w:hAnsi="Calibri"/>
          <w:color w:val="auto"/>
        </w:rPr>
        <w:t>3</w:t>
      </w:r>
      <w:r w:rsidRPr="00481743">
        <w:rPr>
          <w:rFonts w:ascii="Calibri" w:hAnsi="Calibri"/>
          <w:color w:val="auto"/>
        </w:rPr>
        <w:t xml:space="preserve"> niniejszego paragrafu, nie wymaga zmiany treści niniejszej Umowy w formie </w:t>
      </w:r>
      <w:r>
        <w:rPr>
          <w:rFonts w:ascii="Calibri" w:hAnsi="Calibri"/>
          <w:color w:val="auto"/>
        </w:rPr>
        <w:t>a</w:t>
      </w:r>
      <w:r w:rsidRPr="00481743">
        <w:rPr>
          <w:rFonts w:ascii="Calibri" w:hAnsi="Calibri"/>
          <w:color w:val="auto"/>
        </w:rPr>
        <w:t xml:space="preserve">neksu, a jedynie odpowiednio: informacji </w:t>
      </w:r>
      <w:r w:rsidRPr="001331DA">
        <w:rPr>
          <w:rFonts w:ascii="Calibri" w:hAnsi="Calibri"/>
          <w:color w:val="000000" w:themeColor="text1"/>
        </w:rPr>
        <w:t xml:space="preserve">przesłanej pocztą elektroniczną </w:t>
      </w:r>
      <w:r w:rsidRPr="00481743">
        <w:rPr>
          <w:rFonts w:ascii="Calibri" w:hAnsi="Calibri"/>
          <w:color w:val="auto"/>
        </w:rPr>
        <w:t xml:space="preserve">ze strony Zleceniobiorcy lub Zlecającego. </w:t>
      </w:r>
    </w:p>
    <w:p w14:paraId="38E84BFE" w14:textId="0979755C" w:rsidR="00281E16" w:rsidRPr="00CD136A" w:rsidRDefault="00281E16" w:rsidP="00281E16">
      <w:pPr>
        <w:pStyle w:val="Default"/>
        <w:numPr>
          <w:ilvl w:val="0"/>
          <w:numId w:val="5"/>
        </w:numPr>
        <w:tabs>
          <w:tab w:val="left" w:pos="284"/>
        </w:tabs>
        <w:spacing w:after="32"/>
        <w:ind w:left="993" w:right="567" w:hanging="425"/>
        <w:jc w:val="both"/>
        <w:rPr>
          <w:rFonts w:ascii="Calibri" w:hAnsi="Calibri"/>
          <w:color w:val="auto"/>
        </w:rPr>
      </w:pPr>
      <w:r w:rsidRPr="00C70A9C">
        <w:rPr>
          <w:rFonts w:ascii="Calibri" w:hAnsi="Calibri"/>
          <w:color w:val="auto"/>
        </w:rPr>
        <w:t>Maksymalna wartość wynagrodzenia za wykonanie przedmiotu niniejszej Umowy</w:t>
      </w:r>
      <w:r w:rsidR="00154390">
        <w:rPr>
          <w:rFonts w:ascii="Calibri" w:hAnsi="Calibri"/>
          <w:color w:val="auto"/>
        </w:rPr>
        <w:t xml:space="preserve"> w okresie jej obowiązywania</w:t>
      </w:r>
      <w:r w:rsidR="003B5DFA">
        <w:rPr>
          <w:rFonts w:ascii="Calibri" w:hAnsi="Calibri"/>
          <w:color w:val="auto"/>
        </w:rPr>
        <w:t xml:space="preserve"> </w:t>
      </w:r>
      <w:r w:rsidRPr="00C70A9C">
        <w:rPr>
          <w:rFonts w:ascii="Calibri" w:hAnsi="Calibri"/>
          <w:color w:val="auto"/>
        </w:rPr>
        <w:t xml:space="preserve"> nie przekroczy kwoty: </w:t>
      </w:r>
      <w:r w:rsidR="00547749" w:rsidRPr="00C70A9C">
        <w:rPr>
          <w:rFonts w:ascii="Calibri" w:hAnsi="Calibri"/>
          <w:color w:val="auto"/>
          <w:highlight w:val="yellow"/>
        </w:rPr>
        <w:t>xxxxxxxxxxx</w:t>
      </w:r>
      <w:r w:rsidRPr="00C70A9C">
        <w:rPr>
          <w:rFonts w:ascii="Calibri" w:hAnsi="Calibri"/>
          <w:color w:val="auto"/>
          <w:highlight w:val="yellow"/>
        </w:rPr>
        <w:t>,00</w:t>
      </w:r>
      <w:r w:rsidRPr="00C70A9C">
        <w:rPr>
          <w:rFonts w:ascii="Calibri" w:hAnsi="Calibri"/>
          <w:color w:val="auto"/>
        </w:rPr>
        <w:t xml:space="preserve"> zł netto (słownie: </w:t>
      </w:r>
      <w:r w:rsidR="00547749" w:rsidRPr="00C70A9C">
        <w:rPr>
          <w:rFonts w:ascii="Calibri" w:hAnsi="Calibri"/>
          <w:color w:val="auto"/>
          <w:highlight w:val="yellow"/>
        </w:rPr>
        <w:lastRenderedPageBreak/>
        <w:t>…………………………………………</w:t>
      </w:r>
      <w:r w:rsidRPr="00C70A9C">
        <w:rPr>
          <w:rFonts w:ascii="Calibri" w:hAnsi="Calibri"/>
          <w:color w:val="auto"/>
        </w:rPr>
        <w:t xml:space="preserve"> tysięcy złotych 00/100 zł). </w:t>
      </w:r>
      <w:r w:rsidRPr="00C70A9C">
        <w:rPr>
          <w:rFonts w:ascii="Calibri" w:hAnsi="Calibri"/>
        </w:rPr>
        <w:t xml:space="preserve">Równocześnie Strony oświadczają, iż jest to deklarowana wartość możliwych zleceń, a zlecenie usług o mniejszej wartości nie będzie stanowić podstawy jakichkolwiek roszczeń ze strony Zleceniobiorcy. </w:t>
      </w:r>
      <w:r w:rsidRPr="00C70A9C">
        <w:rPr>
          <w:rFonts w:ascii="Calibri" w:hAnsi="Calibri"/>
          <w:color w:val="auto"/>
        </w:rPr>
        <w:t>Jednostkowa ryczałtowa cena netto za wykonanie usług stanowiących przedmiot Umowy w odniesieniu do 1 Mg Odpadów jest określona zgodnie z ofertą cenową Zleceniobiorcy stanowiącą Załącznik nr 2 do niniejszej Umowy</w:t>
      </w:r>
      <w:r w:rsidRPr="00CD136A">
        <w:rPr>
          <w:rFonts w:ascii="Calibri" w:hAnsi="Calibri"/>
          <w:color w:val="auto"/>
        </w:rPr>
        <w:t xml:space="preserve">. </w:t>
      </w:r>
    </w:p>
    <w:p w14:paraId="42B82F7B" w14:textId="139809E4" w:rsidR="00281E16" w:rsidRPr="00B7403D" w:rsidRDefault="00281E16" w:rsidP="00281E16">
      <w:pPr>
        <w:pStyle w:val="Default"/>
        <w:numPr>
          <w:ilvl w:val="0"/>
          <w:numId w:val="5"/>
        </w:numPr>
        <w:tabs>
          <w:tab w:val="left" w:pos="284"/>
        </w:tabs>
        <w:spacing w:after="32"/>
        <w:ind w:left="993" w:right="567" w:hanging="425"/>
        <w:jc w:val="both"/>
        <w:rPr>
          <w:rFonts w:ascii="Calibri" w:hAnsi="Calibri"/>
          <w:bCs/>
          <w:color w:val="auto"/>
        </w:rPr>
      </w:pPr>
      <w:r w:rsidRPr="00B7403D">
        <w:rPr>
          <w:rFonts w:ascii="Calibri" w:hAnsi="Calibri"/>
          <w:bCs/>
          <w:color w:val="000000" w:themeColor="text1"/>
        </w:rPr>
        <w:t xml:space="preserve">Zleceniobiorca w trakcie trwania niniejszej </w:t>
      </w:r>
      <w:r>
        <w:rPr>
          <w:rFonts w:ascii="Calibri" w:hAnsi="Calibri"/>
          <w:bCs/>
          <w:color w:val="000000" w:themeColor="text1"/>
        </w:rPr>
        <w:t>U</w:t>
      </w:r>
      <w:r w:rsidRPr="00B7403D">
        <w:rPr>
          <w:rFonts w:ascii="Calibri" w:hAnsi="Calibri"/>
          <w:bCs/>
          <w:color w:val="000000" w:themeColor="text1"/>
        </w:rPr>
        <w:t xml:space="preserve">mowy zachowuje przed innymi wykonawcami prawo pierwszeństwa realizacji zleceń w zakresie objętym przedmiotową </w:t>
      </w:r>
      <w:r w:rsidR="003638B4">
        <w:rPr>
          <w:rFonts w:ascii="Calibri" w:hAnsi="Calibri"/>
          <w:bCs/>
          <w:color w:val="000000" w:themeColor="text1"/>
        </w:rPr>
        <w:t>U</w:t>
      </w:r>
      <w:r w:rsidR="003638B4" w:rsidRPr="00B7403D">
        <w:rPr>
          <w:rFonts w:ascii="Calibri" w:hAnsi="Calibri"/>
          <w:bCs/>
          <w:color w:val="000000" w:themeColor="text1"/>
        </w:rPr>
        <w:t xml:space="preserve">mową </w:t>
      </w:r>
      <w:r w:rsidRPr="00B7403D">
        <w:rPr>
          <w:rFonts w:ascii="Calibri" w:hAnsi="Calibri"/>
          <w:bCs/>
          <w:color w:val="000000" w:themeColor="text1"/>
        </w:rPr>
        <w:t xml:space="preserve">do ilości odpadów wskazanych w </w:t>
      </w:r>
      <w:r w:rsidRPr="00B7403D">
        <w:rPr>
          <w:rFonts w:ascii="Calibri" w:hAnsi="Calibri" w:cs="Calibri"/>
          <w:bCs/>
          <w:color w:val="000000" w:themeColor="text1"/>
        </w:rPr>
        <w:t>§</w:t>
      </w:r>
      <w:r w:rsidRPr="00B7403D">
        <w:rPr>
          <w:rFonts w:ascii="Calibri" w:hAnsi="Calibri"/>
          <w:bCs/>
          <w:color w:val="000000" w:themeColor="text1"/>
        </w:rPr>
        <w:t xml:space="preserve"> 1</w:t>
      </w:r>
      <w:r>
        <w:rPr>
          <w:rFonts w:ascii="Calibri" w:hAnsi="Calibri"/>
          <w:bCs/>
          <w:color w:val="000000" w:themeColor="text1"/>
        </w:rPr>
        <w:t xml:space="preserve"> ust. 1 Umowy</w:t>
      </w:r>
      <w:r w:rsidRPr="00B7403D">
        <w:rPr>
          <w:rFonts w:ascii="Calibri" w:hAnsi="Calibri"/>
          <w:bCs/>
          <w:color w:val="000000" w:themeColor="text1"/>
        </w:rPr>
        <w:t>.</w:t>
      </w:r>
    </w:p>
    <w:p w14:paraId="2F026437" w14:textId="4AC01D89" w:rsidR="00281E16" w:rsidRPr="00445FCF" w:rsidRDefault="00281E16" w:rsidP="00281E16">
      <w:pPr>
        <w:pStyle w:val="Default"/>
        <w:numPr>
          <w:ilvl w:val="0"/>
          <w:numId w:val="5"/>
        </w:numPr>
        <w:tabs>
          <w:tab w:val="left" w:pos="284"/>
        </w:tabs>
        <w:spacing w:after="32"/>
        <w:ind w:left="993" w:right="567" w:hanging="425"/>
        <w:jc w:val="both"/>
        <w:rPr>
          <w:rFonts w:ascii="Calibri" w:hAnsi="Calibri"/>
          <w:bCs/>
          <w:color w:val="000000" w:themeColor="text1"/>
        </w:rPr>
      </w:pPr>
      <w:r w:rsidRPr="00445FCF">
        <w:rPr>
          <w:rFonts w:ascii="Calibri" w:hAnsi="Calibri"/>
          <w:bCs/>
          <w:color w:val="000000" w:themeColor="text1"/>
        </w:rPr>
        <w:t>Zlecający zastrzega sobie prawo do wykonawstwa zastępczego, na koszt i ryzyko Zleceniobiorcy</w:t>
      </w:r>
      <w:r>
        <w:rPr>
          <w:rFonts w:ascii="Calibri" w:hAnsi="Calibri"/>
          <w:bCs/>
          <w:color w:val="000000" w:themeColor="text1"/>
        </w:rPr>
        <w:t>,</w:t>
      </w:r>
      <w:r w:rsidRPr="00445FCF">
        <w:rPr>
          <w:rFonts w:ascii="Calibri" w:hAnsi="Calibri"/>
          <w:bCs/>
          <w:color w:val="000000" w:themeColor="text1"/>
        </w:rPr>
        <w:t xml:space="preserve"> w przypadku niewłaściwego zagospodarowania Odpadu lub jego porzucenia</w:t>
      </w:r>
      <w:r w:rsidR="002F66F6">
        <w:rPr>
          <w:rFonts w:ascii="Calibri" w:hAnsi="Calibri"/>
          <w:bCs/>
          <w:color w:val="000000" w:themeColor="text1"/>
        </w:rPr>
        <w:t xml:space="preserve">, bez konieczności kierowania sprawy na drogę postępowania sądowego. </w:t>
      </w:r>
    </w:p>
    <w:p w14:paraId="09CB665A" w14:textId="451B3F72" w:rsidR="00281E16" w:rsidRPr="00800D62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2" w:right="567" w:hanging="425"/>
        <w:jc w:val="both"/>
        <w:rPr>
          <w:rFonts w:ascii="Calibri" w:hAnsi="Calibri"/>
          <w:color w:val="000000" w:themeColor="text1"/>
        </w:rPr>
      </w:pPr>
      <w:r w:rsidRPr="001331DA">
        <w:rPr>
          <w:rFonts w:ascii="Calibri" w:hAnsi="Calibri"/>
          <w:color w:val="000000" w:themeColor="text1"/>
        </w:rPr>
        <w:t xml:space="preserve">Za wykonanie Przedmiotu Umowy Zlecający zapłaci Zleceniobiorcy </w:t>
      </w:r>
      <w:r>
        <w:rPr>
          <w:rFonts w:ascii="Calibri" w:hAnsi="Calibri"/>
          <w:color w:val="000000" w:themeColor="text1"/>
        </w:rPr>
        <w:t>wynagrodzenie w wysokości</w:t>
      </w:r>
      <w:r w:rsidRPr="001331DA">
        <w:rPr>
          <w:rFonts w:ascii="Calibri" w:hAnsi="Calibri"/>
          <w:color w:val="000000" w:themeColor="text1"/>
        </w:rPr>
        <w:t xml:space="preserve"> stanowiąc</w:t>
      </w:r>
      <w:r>
        <w:rPr>
          <w:rFonts w:ascii="Calibri" w:hAnsi="Calibri"/>
          <w:color w:val="000000" w:themeColor="text1"/>
        </w:rPr>
        <w:t>ej</w:t>
      </w:r>
      <w:r w:rsidRPr="001331DA">
        <w:rPr>
          <w:rFonts w:ascii="Calibri" w:hAnsi="Calibri"/>
          <w:color w:val="000000" w:themeColor="text1"/>
        </w:rPr>
        <w:t xml:space="preserve"> iloczyn jednostkowej ceny ryczałtowej</w:t>
      </w:r>
      <w:r>
        <w:rPr>
          <w:rFonts w:ascii="Calibri" w:hAnsi="Calibri"/>
          <w:color w:val="000000" w:themeColor="text1"/>
        </w:rPr>
        <w:t xml:space="preserve"> za odbiór i zagospodarowanie 1 Mg Odpadów</w:t>
      </w:r>
      <w:r w:rsidRPr="001331DA">
        <w:rPr>
          <w:rFonts w:ascii="Calibri" w:hAnsi="Calibri"/>
          <w:color w:val="000000" w:themeColor="text1"/>
        </w:rPr>
        <w:t xml:space="preserve">, o której mowa w Załączniku </w:t>
      </w:r>
      <w:r>
        <w:rPr>
          <w:rFonts w:ascii="Calibri" w:hAnsi="Calibri"/>
          <w:color w:val="000000" w:themeColor="text1"/>
        </w:rPr>
        <w:t xml:space="preserve">nr </w:t>
      </w:r>
      <w:r w:rsidRPr="001331DA">
        <w:rPr>
          <w:rFonts w:ascii="Calibri" w:hAnsi="Calibri"/>
          <w:color w:val="000000" w:themeColor="text1"/>
        </w:rPr>
        <w:t>2</w:t>
      </w:r>
      <w:r>
        <w:rPr>
          <w:rFonts w:ascii="Calibri" w:hAnsi="Calibri"/>
          <w:color w:val="000000" w:themeColor="text1"/>
        </w:rPr>
        <w:t xml:space="preserve"> do Umowy (niezmiennej przez cały okres obowiązywania Umowy)</w:t>
      </w:r>
      <w:r w:rsidRPr="001331DA">
        <w:rPr>
          <w:rFonts w:ascii="Calibri" w:hAnsi="Calibri"/>
          <w:color w:val="000000" w:themeColor="text1"/>
        </w:rPr>
        <w:t xml:space="preserve"> oraz ilości jednostek wagowych Odpadów</w:t>
      </w:r>
      <w:r>
        <w:rPr>
          <w:rFonts w:ascii="Calibri" w:hAnsi="Calibri"/>
          <w:color w:val="000000" w:themeColor="text1"/>
        </w:rPr>
        <w:t xml:space="preserve"> faktycznie</w:t>
      </w:r>
      <w:r w:rsidRPr="001331DA">
        <w:rPr>
          <w:rFonts w:ascii="Calibri" w:hAnsi="Calibri"/>
          <w:color w:val="000000" w:themeColor="text1"/>
        </w:rPr>
        <w:t xml:space="preserve"> odebranych i zagospodarowanych przez Zleceniobiorcę</w:t>
      </w:r>
      <w:r>
        <w:rPr>
          <w:rFonts w:ascii="Calibri" w:hAnsi="Calibri"/>
          <w:color w:val="000000" w:themeColor="text1"/>
        </w:rPr>
        <w:t xml:space="preserve">, </w:t>
      </w:r>
      <w:r w:rsidRPr="001331DA">
        <w:rPr>
          <w:rFonts w:ascii="Calibri" w:hAnsi="Calibri"/>
          <w:color w:val="000000" w:themeColor="text1"/>
        </w:rPr>
        <w:t>wskazanych w Kartach Przekazania Odpadów i Raportach Wagowych.</w:t>
      </w:r>
      <w:r w:rsidRPr="001331DA">
        <w:rPr>
          <w:rFonts w:ascii="Calibri" w:eastAsiaTheme="minorEastAsia" w:hAnsi="Calibri" w:cs="Arial"/>
          <w:color w:val="000000" w:themeColor="text1"/>
          <w:kern w:val="0"/>
          <w:shd w:val="clear" w:color="auto" w:fill="FFFFFE"/>
        </w:rPr>
        <w:t xml:space="preserve"> Kwota, o której mowa w zdaniu poprzedzającym obejmuje należność za odbiór Odpadów wraz z ich transportem, ostatecznym przetworzeniem w procesie </w:t>
      </w:r>
      <w:r w:rsidR="00547749" w:rsidRPr="00547749">
        <w:rPr>
          <w:rFonts w:ascii="Calibri" w:eastAsiaTheme="minorEastAsia" w:hAnsi="Calibri" w:cs="Arial"/>
          <w:color w:val="000000" w:themeColor="text1"/>
          <w:kern w:val="0"/>
          <w:highlight w:val="yellow"/>
          <w:shd w:val="clear" w:color="auto" w:fill="FFFFFE"/>
        </w:rPr>
        <w:t>R../</w:t>
      </w:r>
      <w:r w:rsidRPr="00547749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D</w:t>
      </w:r>
      <w:r w:rsidR="00547749" w:rsidRPr="00547749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..</w:t>
      </w:r>
      <w:r w:rsidRPr="001331DA">
        <w:rPr>
          <w:rFonts w:ascii="Calibri" w:eastAsiaTheme="minorEastAsia" w:hAnsi="Calibri" w:cs="Arial"/>
          <w:color w:val="000000" w:themeColor="text1"/>
          <w:kern w:val="0"/>
          <w:shd w:val="clear" w:color="auto" w:fill="FFFFFE"/>
        </w:rPr>
        <w:t xml:space="preserve"> i zostaje uzgodniona na </w:t>
      </w:r>
      <w:r>
        <w:rPr>
          <w:rFonts w:ascii="Calibri" w:eastAsiaTheme="minorEastAsia" w:hAnsi="Calibri" w:cs="Arial"/>
          <w:color w:val="000000" w:themeColor="text1"/>
          <w:kern w:val="0"/>
          <w:shd w:val="clear" w:color="auto" w:fill="FFFFFE"/>
        </w:rPr>
        <w:t xml:space="preserve">cały </w:t>
      </w:r>
      <w:r w:rsidRPr="001331DA">
        <w:rPr>
          <w:rFonts w:ascii="Calibri" w:eastAsiaTheme="minorEastAsia" w:hAnsi="Calibri" w:cs="Arial"/>
          <w:color w:val="000000" w:themeColor="text1"/>
          <w:kern w:val="0"/>
          <w:shd w:val="clear" w:color="auto" w:fill="FFFFFE"/>
        </w:rPr>
        <w:t xml:space="preserve">okres </w:t>
      </w:r>
      <w:r w:rsidRPr="00800D62">
        <w:rPr>
          <w:rFonts w:ascii="Calibri" w:eastAsiaTheme="minorEastAsia" w:hAnsi="Calibri" w:cs="Arial"/>
          <w:color w:val="000000" w:themeColor="text1"/>
          <w:kern w:val="0"/>
          <w:shd w:val="clear" w:color="auto" w:fill="FFFFFE"/>
        </w:rPr>
        <w:t xml:space="preserve">obowiązywania niniejszej Umowy. Zleceniobiorca nie będzie uprawniony do jakiegokolwiek wynagrodzenia uzupełniającego, świadczeń dodatkowych, zwrotu wydatków lub kosztów. </w:t>
      </w:r>
    </w:p>
    <w:p w14:paraId="5B225266" w14:textId="77777777" w:rsidR="00281E16" w:rsidRPr="00800D62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/>
          <w:color w:val="000000" w:themeColor="text1"/>
        </w:rPr>
      </w:pPr>
      <w:r w:rsidRPr="00800D62">
        <w:rPr>
          <w:rFonts w:ascii="Calibri" w:hAnsi="Calibri"/>
          <w:color w:val="000000" w:themeColor="text1"/>
        </w:rPr>
        <w:t xml:space="preserve">Cena, o której mowa w Załączniku nr 2 do Umowy jest ceną netto </w:t>
      </w:r>
      <w:r w:rsidRPr="00800D62">
        <w:rPr>
          <w:rFonts w:ascii="Calibri" w:eastAsiaTheme="minorEastAsia" w:hAnsi="Calibri"/>
          <w:color w:val="000000" w:themeColor="text1"/>
          <w:shd w:val="clear" w:color="auto" w:fill="FFFFFE"/>
        </w:rPr>
        <w:t xml:space="preserve">i zostanie powiększona o </w:t>
      </w:r>
      <w:r w:rsidRPr="00800D62">
        <w:rPr>
          <w:rFonts w:ascii="Calibri" w:eastAsiaTheme="minorEastAsia" w:hAnsi="Calibri"/>
          <w:color w:val="000000" w:themeColor="text1"/>
        </w:rPr>
        <w:t>podatek VAT według stawki obowiązującej w</w:t>
      </w:r>
      <w:r w:rsidRPr="00800D62">
        <w:rPr>
          <w:rFonts w:ascii="Calibri" w:hAnsi="Calibri"/>
          <w:color w:val="000000" w:themeColor="text1"/>
        </w:rPr>
        <w:t xml:space="preserve"> </w:t>
      </w:r>
      <w:r w:rsidRPr="00800D62">
        <w:rPr>
          <w:rFonts w:ascii="Calibri" w:eastAsiaTheme="minorEastAsia" w:hAnsi="Calibri"/>
          <w:color w:val="000000" w:themeColor="text1"/>
        </w:rPr>
        <w:t>dniu wystawienia faktury</w:t>
      </w:r>
      <w:r w:rsidRPr="00800D62">
        <w:rPr>
          <w:rFonts w:ascii="Calibri" w:eastAsiaTheme="minorEastAsia" w:hAnsi="Calibri"/>
          <w:color w:val="000000" w:themeColor="text1"/>
          <w:shd w:val="clear" w:color="auto" w:fill="FFFFFE"/>
        </w:rPr>
        <w:t>.</w:t>
      </w:r>
    </w:p>
    <w:p w14:paraId="4EC00CBD" w14:textId="1E071B2C" w:rsidR="00281E16" w:rsidRPr="00800D62" w:rsidRDefault="00281E16" w:rsidP="00281E16">
      <w:pPr>
        <w:pStyle w:val="Akapitzlist"/>
        <w:numPr>
          <w:ilvl w:val="0"/>
          <w:numId w:val="5"/>
        </w:numPr>
        <w:ind w:left="993" w:right="650" w:hanging="426"/>
        <w:jc w:val="both"/>
        <w:rPr>
          <w:rFonts w:ascii="Calibri" w:hAnsi="Calibri"/>
          <w:color w:val="000000" w:themeColor="text1"/>
        </w:rPr>
      </w:pPr>
      <w:r w:rsidRPr="00800D62">
        <w:rPr>
          <w:rFonts w:ascii="Calibri" w:hAnsi="Calibri"/>
          <w:color w:val="000000" w:themeColor="text1"/>
        </w:rPr>
        <w:t xml:space="preserve">Zgodnie z rozliczeniem, o którym mowa w ust. 8 niniejszego paragrafu Zleceniobiorca wystawi Zlecającemu fakturę </w:t>
      </w:r>
      <w:r w:rsidRPr="00800D62">
        <w:rPr>
          <w:rFonts w:ascii="Calibri" w:hAnsi="Calibri"/>
          <w:b/>
          <w:color w:val="000000" w:themeColor="text1"/>
        </w:rPr>
        <w:t xml:space="preserve">z terminem płatności 30 dni od daty </w:t>
      </w:r>
      <w:r w:rsidR="00B0155B">
        <w:rPr>
          <w:rFonts w:ascii="Calibri" w:hAnsi="Calibri"/>
          <w:b/>
          <w:color w:val="000000" w:themeColor="text1"/>
        </w:rPr>
        <w:t>doręczenia faktury</w:t>
      </w:r>
      <w:r w:rsidRPr="00800D62">
        <w:rPr>
          <w:rFonts w:ascii="Calibri" w:hAnsi="Calibri"/>
          <w:color w:val="000000" w:themeColor="text1"/>
        </w:rPr>
        <w:t xml:space="preserve"> i przekaże ją </w:t>
      </w:r>
      <w:r w:rsidR="00E74BFC">
        <w:rPr>
          <w:rFonts w:ascii="Calibri" w:hAnsi="Calibri"/>
          <w:color w:val="000000" w:themeColor="text1"/>
        </w:rPr>
        <w:t>zgodnie z warunkami Umowy</w:t>
      </w:r>
      <w:r w:rsidRPr="00800D62">
        <w:rPr>
          <w:rFonts w:ascii="Calibri" w:hAnsi="Calibri"/>
          <w:color w:val="000000" w:themeColor="text1"/>
        </w:rPr>
        <w:t>. Podstawą wystawienia faktury będzie Karta Przekazania Odpadów, Raporty Wagowe z wagi Zlecającego oraz oświadczenie o zagospodarowaniu odpadów stanowiące załącznik nr 12. Zleceniobiorca zobowiązany jest każdorazowo umieścić na fakturze VAT numer zamówienia SAP lub MPK podanego przez spółkę Zlecającego.</w:t>
      </w:r>
    </w:p>
    <w:p w14:paraId="38B587E7" w14:textId="63199E0B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/>
        </w:rPr>
      </w:pPr>
      <w:r w:rsidRPr="00481743">
        <w:rPr>
          <w:rFonts w:ascii="Calibri" w:hAnsi="Calibri"/>
        </w:rPr>
        <w:t xml:space="preserve">Zlecający zapłaci należności wskazane na fakturach wystawianych przez Zleceniobiorcę za każdorazowy odbiór </w:t>
      </w:r>
      <w:r>
        <w:rPr>
          <w:rFonts w:ascii="Calibri" w:hAnsi="Calibri"/>
        </w:rPr>
        <w:t>O</w:t>
      </w:r>
      <w:r w:rsidRPr="00481743">
        <w:rPr>
          <w:rFonts w:ascii="Calibri" w:hAnsi="Calibri"/>
        </w:rPr>
        <w:t xml:space="preserve">dpadów, przelewem na konto bankowe wskazane na fakturze w terminie </w:t>
      </w:r>
      <w:r>
        <w:rPr>
          <w:rFonts w:ascii="Calibri" w:hAnsi="Calibri"/>
        </w:rPr>
        <w:t>30</w:t>
      </w:r>
      <w:r w:rsidRPr="00481743">
        <w:rPr>
          <w:rFonts w:ascii="Calibri" w:hAnsi="Calibri"/>
        </w:rPr>
        <w:t xml:space="preserve"> dni od daty </w:t>
      </w:r>
      <w:r w:rsidR="00E74BFC">
        <w:rPr>
          <w:rFonts w:ascii="Calibri" w:hAnsi="Calibri"/>
        </w:rPr>
        <w:t>otrzymania f</w:t>
      </w:r>
      <w:r w:rsidRPr="00481743">
        <w:rPr>
          <w:rFonts w:ascii="Calibri" w:hAnsi="Calibri"/>
        </w:rPr>
        <w:t>aktury</w:t>
      </w:r>
      <w:r w:rsidR="00E74BFC">
        <w:rPr>
          <w:rFonts w:ascii="Calibri" w:hAnsi="Calibri"/>
        </w:rPr>
        <w:t xml:space="preserve">, </w:t>
      </w:r>
      <w:r w:rsidR="00B26054">
        <w:rPr>
          <w:rFonts w:ascii="Calibri" w:hAnsi="Calibri"/>
        </w:rPr>
        <w:t xml:space="preserve">zgodnie z </w:t>
      </w:r>
      <w:r w:rsidR="00B26054" w:rsidRPr="00B26054">
        <w:rPr>
          <w:rFonts w:ascii="Calibri" w:hAnsi="Calibri"/>
        </w:rPr>
        <w:t>§</w:t>
      </w:r>
      <w:r w:rsidR="00183D2D">
        <w:rPr>
          <w:rFonts w:ascii="Calibri" w:hAnsi="Calibri"/>
        </w:rPr>
        <w:t xml:space="preserve"> </w:t>
      </w:r>
      <w:r w:rsidR="00B26054">
        <w:rPr>
          <w:rFonts w:ascii="Calibri" w:hAnsi="Calibri"/>
        </w:rPr>
        <w:t>6 Umowy</w:t>
      </w:r>
      <w:r w:rsidRPr="00481743">
        <w:rPr>
          <w:rFonts w:ascii="Calibri" w:hAnsi="Calibri"/>
        </w:rPr>
        <w:t>.</w:t>
      </w:r>
    </w:p>
    <w:p w14:paraId="272B6935" w14:textId="005717DA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/>
        </w:rPr>
      </w:pPr>
      <w:r w:rsidRPr="00481743">
        <w:rPr>
          <w:rFonts w:ascii="Calibri" w:hAnsi="Calibri" w:cs="Arial"/>
          <w:iCs/>
          <w:color w:val="000000"/>
        </w:rPr>
        <w:t>Płatność wynikająca z faktury będzie realizowana w mechanizmie podzielonej płatności, o którym mowa w art. 108 a ustawy z dnia 11 marca 2004 r. o podatku od towarów</w:t>
      </w:r>
      <w:r>
        <w:rPr>
          <w:rFonts w:ascii="Calibri" w:hAnsi="Calibri" w:cs="Arial"/>
          <w:iCs/>
          <w:color w:val="000000"/>
        </w:rPr>
        <w:t xml:space="preserve"> i usług (Dz. U. z </w:t>
      </w:r>
      <w:r w:rsidR="00BA54B5">
        <w:rPr>
          <w:rFonts w:ascii="Calibri" w:hAnsi="Calibri" w:cs="Arial"/>
          <w:iCs/>
          <w:color w:val="000000"/>
        </w:rPr>
        <w:t xml:space="preserve">2025 </w:t>
      </w:r>
      <w:r>
        <w:rPr>
          <w:rFonts w:ascii="Calibri" w:hAnsi="Calibri" w:cs="Arial"/>
          <w:iCs/>
          <w:color w:val="000000"/>
        </w:rPr>
        <w:t>r.</w:t>
      </w:r>
      <w:r w:rsidRPr="00481743">
        <w:rPr>
          <w:rFonts w:ascii="Calibri" w:hAnsi="Calibri" w:cs="Arial"/>
          <w:iCs/>
          <w:color w:val="000000"/>
        </w:rPr>
        <w:t xml:space="preserve">, poz. </w:t>
      </w:r>
      <w:r>
        <w:rPr>
          <w:rFonts w:ascii="Calibri" w:hAnsi="Calibri" w:cs="Arial"/>
          <w:iCs/>
          <w:color w:val="000000"/>
        </w:rPr>
        <w:t> </w:t>
      </w:r>
      <w:r w:rsidR="00BA54B5" w:rsidRPr="00BA54B5">
        <w:rPr>
          <w:rFonts w:ascii="Calibri" w:hAnsi="Calibri" w:cs="Arial"/>
          <w:iCs/>
          <w:color w:val="000000"/>
        </w:rPr>
        <w:t xml:space="preserve">775 </w:t>
      </w:r>
      <w:r>
        <w:rPr>
          <w:rFonts w:ascii="Calibri" w:hAnsi="Calibri" w:cs="Arial"/>
          <w:iCs/>
          <w:color w:val="000000"/>
        </w:rPr>
        <w:t>t.j.</w:t>
      </w:r>
      <w:r w:rsidRPr="00481743">
        <w:rPr>
          <w:rFonts w:ascii="Calibri" w:hAnsi="Calibri" w:cs="Arial"/>
          <w:iCs/>
          <w:color w:val="000000"/>
        </w:rPr>
        <w:t xml:space="preserve"> z</w:t>
      </w:r>
      <w:r>
        <w:rPr>
          <w:rFonts w:ascii="Calibri" w:hAnsi="Calibri" w:cs="Arial"/>
          <w:iCs/>
          <w:color w:val="000000"/>
        </w:rPr>
        <w:t xml:space="preserve"> późn.</w:t>
      </w:r>
      <w:r w:rsidRPr="00481743">
        <w:rPr>
          <w:rFonts w:ascii="Calibri" w:hAnsi="Calibri" w:cs="Arial"/>
          <w:iCs/>
          <w:color w:val="000000"/>
        </w:rPr>
        <w:t xml:space="preserve"> zm.),</w:t>
      </w:r>
      <w:r>
        <w:rPr>
          <w:rFonts w:ascii="Calibri" w:hAnsi="Calibri" w:cs="Arial"/>
          <w:iCs/>
          <w:color w:val="000000"/>
        </w:rPr>
        <w:t xml:space="preserve"> </w:t>
      </w:r>
      <w:r w:rsidRPr="00481743">
        <w:rPr>
          <w:rFonts w:ascii="Calibri" w:hAnsi="Calibri" w:cs="Arial"/>
          <w:iCs/>
          <w:color w:val="000000"/>
        </w:rPr>
        <w:t xml:space="preserve"> wyłącznie na wskazany przez Zleceniobiorcę rachunek bankowy figurujący w wykazie podatników VAT prowadzonym przez właściwy organ administracji (tzw. Białej Liście). </w:t>
      </w:r>
    </w:p>
    <w:p w14:paraId="476FEA40" w14:textId="77777777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 w:cs="Arial"/>
          <w:iCs/>
          <w:color w:val="000000"/>
        </w:rPr>
      </w:pPr>
      <w:r w:rsidRPr="00481743">
        <w:rPr>
          <w:rFonts w:ascii="Calibri" w:hAnsi="Calibri" w:cs="Arial"/>
          <w:iCs/>
          <w:color w:val="000000"/>
        </w:rPr>
        <w:t xml:space="preserve"> W przypadku niemożności dokonania płatności w sposób wskazany w ust. 1</w:t>
      </w:r>
      <w:r>
        <w:rPr>
          <w:rFonts w:ascii="Calibri" w:hAnsi="Calibri" w:cs="Arial"/>
          <w:iCs/>
          <w:color w:val="000000"/>
        </w:rPr>
        <w:t>2</w:t>
      </w:r>
      <w:r w:rsidRPr="00481743">
        <w:rPr>
          <w:rFonts w:ascii="Calibri" w:hAnsi="Calibri" w:cs="Arial"/>
          <w:iCs/>
          <w:color w:val="000000"/>
        </w:rPr>
        <w:t xml:space="preserve"> powyżej z uwagi na brak na Białej Liście wskazanego przez Zleceniobiorcę numeru rachunku bankowego Z</w:t>
      </w:r>
      <w:r>
        <w:rPr>
          <w:rFonts w:ascii="Calibri" w:hAnsi="Calibri" w:cs="Arial"/>
          <w:iCs/>
          <w:color w:val="000000"/>
        </w:rPr>
        <w:t>lec</w:t>
      </w:r>
      <w:r w:rsidRPr="00481743">
        <w:rPr>
          <w:rFonts w:ascii="Calibri" w:hAnsi="Calibri" w:cs="Arial"/>
          <w:iCs/>
          <w:color w:val="000000"/>
        </w:rPr>
        <w:t>ający będzie uprawniony do wstrzymania płatności na rzecz Zleceniobiorcy.</w:t>
      </w:r>
    </w:p>
    <w:p w14:paraId="2B7A647B" w14:textId="19D97998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2" w:right="567" w:hanging="425"/>
        <w:jc w:val="both"/>
        <w:rPr>
          <w:rFonts w:ascii="Calibri" w:hAnsi="Calibri" w:cs="Arial"/>
          <w:iCs/>
          <w:color w:val="000000"/>
        </w:rPr>
      </w:pPr>
      <w:r w:rsidRPr="00481743">
        <w:rPr>
          <w:rFonts w:ascii="Calibri" w:hAnsi="Calibri" w:cs="Arial"/>
          <w:iCs/>
          <w:color w:val="000000"/>
        </w:rPr>
        <w:t xml:space="preserve">W sytuacji wskazanej w </w:t>
      </w:r>
      <w:r w:rsidR="00B0155B">
        <w:rPr>
          <w:rFonts w:ascii="Calibri" w:hAnsi="Calibri" w:cs="Arial"/>
          <w:iCs/>
          <w:color w:val="000000"/>
        </w:rPr>
        <w:t xml:space="preserve">ust. </w:t>
      </w:r>
      <w:r w:rsidRPr="00481743">
        <w:rPr>
          <w:rFonts w:ascii="Calibri" w:hAnsi="Calibri" w:cs="Arial"/>
          <w:iCs/>
          <w:color w:val="000000"/>
        </w:rPr>
        <w:t xml:space="preserve"> 1</w:t>
      </w:r>
      <w:r>
        <w:rPr>
          <w:rFonts w:ascii="Calibri" w:hAnsi="Calibri" w:cs="Arial"/>
          <w:iCs/>
          <w:color w:val="000000"/>
        </w:rPr>
        <w:t>3</w:t>
      </w:r>
      <w:r w:rsidRPr="00481743">
        <w:rPr>
          <w:rFonts w:ascii="Calibri" w:hAnsi="Calibri" w:cs="Arial"/>
          <w:iCs/>
          <w:color w:val="000000"/>
        </w:rPr>
        <w:t xml:space="preserve"> powyżej płatność nastąpi nie później niż w terminie 7 dni roboczych od dnia następnego po przekazaniu Z</w:t>
      </w:r>
      <w:r>
        <w:rPr>
          <w:rFonts w:ascii="Calibri" w:hAnsi="Calibri" w:cs="Arial"/>
          <w:iCs/>
          <w:color w:val="000000"/>
        </w:rPr>
        <w:t>leca</w:t>
      </w:r>
      <w:r w:rsidRPr="00481743">
        <w:rPr>
          <w:rFonts w:ascii="Calibri" w:hAnsi="Calibri" w:cs="Arial"/>
          <w:iCs/>
          <w:color w:val="000000"/>
        </w:rPr>
        <w:t>jącemu przez Zleceniobiorcę informacji o pojawieniu się jego numeru rachunku bankowego na Białej Liście.</w:t>
      </w:r>
    </w:p>
    <w:p w14:paraId="116D8440" w14:textId="68D102D5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2" w:right="567" w:hanging="425"/>
        <w:jc w:val="both"/>
        <w:rPr>
          <w:rFonts w:ascii="Calibri" w:hAnsi="Calibri"/>
        </w:rPr>
      </w:pPr>
      <w:r w:rsidRPr="00481743">
        <w:rPr>
          <w:rFonts w:ascii="Calibri" w:hAnsi="Calibri" w:cs="Arial"/>
          <w:iCs/>
          <w:color w:val="000000"/>
        </w:rPr>
        <w:t xml:space="preserve">Strony zgodnie przyjmują, że wystąpienie okoliczności, o których mowa w </w:t>
      </w:r>
      <w:r w:rsidR="00B319BD">
        <w:rPr>
          <w:rFonts w:ascii="Calibri" w:hAnsi="Calibri" w:cs="Arial"/>
          <w:iCs/>
          <w:color w:val="000000"/>
        </w:rPr>
        <w:t>ust</w:t>
      </w:r>
      <w:r w:rsidRPr="00481743">
        <w:rPr>
          <w:rFonts w:ascii="Calibri" w:hAnsi="Calibri" w:cs="Arial"/>
          <w:iCs/>
          <w:color w:val="000000"/>
        </w:rPr>
        <w:t xml:space="preserve">. </w:t>
      </w:r>
      <w:r w:rsidR="00B319BD" w:rsidRPr="00481743">
        <w:rPr>
          <w:rFonts w:ascii="Calibri" w:hAnsi="Calibri" w:cs="Arial"/>
          <w:iCs/>
          <w:color w:val="000000"/>
        </w:rPr>
        <w:t>1</w:t>
      </w:r>
      <w:r w:rsidR="00B319BD">
        <w:rPr>
          <w:rFonts w:ascii="Calibri" w:hAnsi="Calibri" w:cs="Arial"/>
          <w:iCs/>
          <w:color w:val="000000"/>
        </w:rPr>
        <w:t>3</w:t>
      </w:r>
      <w:r w:rsidR="00B319BD" w:rsidRPr="00481743">
        <w:rPr>
          <w:rFonts w:ascii="Calibri" w:hAnsi="Calibri" w:cs="Arial"/>
          <w:iCs/>
          <w:color w:val="000000"/>
        </w:rPr>
        <w:t xml:space="preserve"> </w:t>
      </w:r>
      <w:r w:rsidRPr="00481743">
        <w:rPr>
          <w:rFonts w:ascii="Calibri" w:hAnsi="Calibri" w:cs="Arial"/>
          <w:iCs/>
          <w:color w:val="000000"/>
        </w:rPr>
        <w:t>powyżej, zwalnia Z</w:t>
      </w:r>
      <w:r>
        <w:rPr>
          <w:rFonts w:ascii="Calibri" w:hAnsi="Calibri" w:cs="Arial"/>
          <w:iCs/>
          <w:color w:val="000000"/>
        </w:rPr>
        <w:t>lecającego</w:t>
      </w:r>
      <w:r w:rsidRPr="00481743">
        <w:rPr>
          <w:rFonts w:ascii="Calibri" w:hAnsi="Calibri" w:cs="Arial"/>
          <w:iCs/>
          <w:color w:val="000000"/>
        </w:rPr>
        <w:t xml:space="preserve"> z obowiązku zapłaty odsetek za </w:t>
      </w:r>
      <w:r>
        <w:rPr>
          <w:rFonts w:ascii="Calibri" w:hAnsi="Calibri" w:cs="Arial"/>
          <w:iCs/>
          <w:color w:val="000000"/>
        </w:rPr>
        <w:t>opóźnienie</w:t>
      </w:r>
      <w:r w:rsidRPr="00481743">
        <w:rPr>
          <w:rFonts w:ascii="Calibri" w:hAnsi="Calibri" w:cs="Arial"/>
          <w:iCs/>
          <w:color w:val="000000"/>
        </w:rPr>
        <w:t xml:space="preserve"> za okres pomiędzy ustalonym w </w:t>
      </w:r>
      <w:r w:rsidR="00E74BFC">
        <w:rPr>
          <w:rFonts w:ascii="Calibri" w:hAnsi="Calibri" w:cs="Arial"/>
          <w:iCs/>
          <w:color w:val="000000"/>
        </w:rPr>
        <w:t>U</w:t>
      </w:r>
      <w:r w:rsidRPr="00481743">
        <w:rPr>
          <w:rFonts w:ascii="Calibri" w:hAnsi="Calibri" w:cs="Arial"/>
          <w:iCs/>
          <w:color w:val="000000"/>
        </w:rPr>
        <w:t>mowie terminem płatności a dniem zrealizowania przez Z</w:t>
      </w:r>
      <w:r>
        <w:rPr>
          <w:rFonts w:ascii="Calibri" w:hAnsi="Calibri" w:cs="Arial"/>
          <w:iCs/>
          <w:color w:val="000000"/>
        </w:rPr>
        <w:t>leca</w:t>
      </w:r>
      <w:r w:rsidRPr="00481743">
        <w:rPr>
          <w:rFonts w:ascii="Calibri" w:hAnsi="Calibri" w:cs="Arial"/>
          <w:iCs/>
          <w:color w:val="000000"/>
        </w:rPr>
        <w:t xml:space="preserve">jącego na rzecz Zleceniobiorcy płatności, o których mowa w </w:t>
      </w:r>
      <w:r w:rsidR="00B0155B">
        <w:rPr>
          <w:rFonts w:ascii="Calibri" w:hAnsi="Calibri" w:cs="Arial"/>
          <w:iCs/>
          <w:color w:val="000000"/>
        </w:rPr>
        <w:t>ust.</w:t>
      </w:r>
      <w:r w:rsidRPr="00481743">
        <w:rPr>
          <w:rFonts w:ascii="Calibri" w:hAnsi="Calibri" w:cs="Arial"/>
          <w:iCs/>
          <w:color w:val="000000"/>
        </w:rPr>
        <w:t xml:space="preserve"> 1</w:t>
      </w:r>
      <w:r>
        <w:rPr>
          <w:rFonts w:ascii="Calibri" w:hAnsi="Calibri" w:cs="Arial"/>
          <w:iCs/>
          <w:color w:val="000000"/>
        </w:rPr>
        <w:t>4</w:t>
      </w:r>
      <w:r w:rsidRPr="00481743">
        <w:rPr>
          <w:rFonts w:ascii="Calibri" w:hAnsi="Calibri" w:cs="Arial"/>
          <w:iCs/>
          <w:color w:val="000000"/>
        </w:rPr>
        <w:t xml:space="preserve"> powyżej. </w:t>
      </w:r>
    </w:p>
    <w:p w14:paraId="31773C41" w14:textId="77777777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/>
        </w:rPr>
      </w:pPr>
      <w:r w:rsidRPr="00481743">
        <w:rPr>
          <w:rFonts w:ascii="Calibri" w:hAnsi="Calibri"/>
        </w:rPr>
        <w:t>Za dzień płatności uznaje się datę obciążenia rachunku bankowego Zlecającego.</w:t>
      </w:r>
    </w:p>
    <w:p w14:paraId="464F5B83" w14:textId="77777777" w:rsidR="00281E16" w:rsidRPr="00481743" w:rsidRDefault="00281E16" w:rsidP="00281E16">
      <w:pPr>
        <w:pStyle w:val="Standard"/>
        <w:numPr>
          <w:ilvl w:val="0"/>
          <w:numId w:val="5"/>
        </w:numPr>
        <w:tabs>
          <w:tab w:val="left" w:pos="284"/>
        </w:tabs>
        <w:ind w:left="993" w:right="567" w:hanging="425"/>
        <w:jc w:val="both"/>
        <w:rPr>
          <w:rFonts w:ascii="Calibri" w:hAnsi="Calibri"/>
        </w:rPr>
      </w:pPr>
      <w:r w:rsidRPr="00481743">
        <w:rPr>
          <w:rFonts w:ascii="Calibri" w:hAnsi="Calibri"/>
        </w:rPr>
        <w:t>W przypadku nieterminowej zapłaty przez Zlecającego, Zleceniobiorca może naliczyć ustawowe odsetki.</w:t>
      </w:r>
    </w:p>
    <w:p w14:paraId="6D767885" w14:textId="77777777" w:rsidR="00281E16" w:rsidRPr="00481743" w:rsidRDefault="00281E16" w:rsidP="0029511A">
      <w:pPr>
        <w:pStyle w:val="Standard"/>
        <w:numPr>
          <w:ilvl w:val="0"/>
          <w:numId w:val="5"/>
        </w:numPr>
        <w:tabs>
          <w:tab w:val="left" w:pos="284"/>
        </w:tabs>
        <w:ind w:left="992" w:right="567" w:hanging="425"/>
        <w:jc w:val="both"/>
        <w:rPr>
          <w:rFonts w:ascii="Calibri" w:hAnsi="Calibri"/>
        </w:rPr>
      </w:pPr>
      <w:r w:rsidRPr="00481743">
        <w:rPr>
          <w:rFonts w:ascii="Calibri" w:hAnsi="Calibri"/>
        </w:rPr>
        <w:lastRenderedPageBreak/>
        <w:t>Działając na podstawie art. 4c ustawy z dnia 8 marca 2013 r. o przeciwdziałaniu nadmiernym opóźnieniom w transakcjach handlowych (Dz.U. z 20</w:t>
      </w:r>
      <w:r>
        <w:rPr>
          <w:rFonts w:ascii="Calibri" w:hAnsi="Calibri"/>
        </w:rPr>
        <w:t>23</w:t>
      </w:r>
      <w:r w:rsidRPr="00481743">
        <w:rPr>
          <w:rFonts w:ascii="Calibri" w:hAnsi="Calibri"/>
        </w:rPr>
        <w:t xml:space="preserve"> r. poz.</w:t>
      </w:r>
      <w:r>
        <w:rPr>
          <w:rFonts w:ascii="Calibri" w:hAnsi="Calibri"/>
        </w:rPr>
        <w:t xml:space="preserve"> 1790 t.j.</w:t>
      </w:r>
      <w:r w:rsidRPr="00481743">
        <w:rPr>
          <w:rFonts w:ascii="Calibri" w:hAnsi="Calibri"/>
        </w:rPr>
        <w:t>),</w:t>
      </w:r>
      <w:r>
        <w:rPr>
          <w:rFonts w:ascii="Calibri" w:hAnsi="Calibri"/>
        </w:rPr>
        <w:t xml:space="preserve"> Zlecający</w:t>
      </w:r>
      <w:r w:rsidRPr="00481743">
        <w:rPr>
          <w:rFonts w:ascii="Calibri" w:hAnsi="Calibri"/>
        </w:rPr>
        <w:t xml:space="preserve"> oświadcza, że posiada status dużego przedsiębiorcy.</w:t>
      </w:r>
    </w:p>
    <w:p w14:paraId="74FA6E8A" w14:textId="77777777" w:rsidR="00281E16" w:rsidRDefault="00281E16" w:rsidP="00281E16">
      <w:pPr>
        <w:pStyle w:val="Standard"/>
        <w:tabs>
          <w:tab w:val="left" w:pos="284"/>
          <w:tab w:val="left" w:pos="567"/>
        </w:tabs>
        <w:ind w:right="567"/>
        <w:jc w:val="both"/>
        <w:rPr>
          <w:rFonts w:ascii="Calibri" w:hAnsi="Calibri"/>
        </w:rPr>
      </w:pPr>
    </w:p>
    <w:p w14:paraId="5A4B10C7" w14:textId="77777777" w:rsidR="0029511A" w:rsidRPr="00845D04" w:rsidRDefault="0029511A" w:rsidP="00A71366">
      <w:pPr>
        <w:pStyle w:val="Standard"/>
        <w:ind w:left="567" w:right="567"/>
        <w:jc w:val="center"/>
        <w:rPr>
          <w:rFonts w:ascii="Calibri" w:hAnsi="Calibri"/>
          <w:b/>
        </w:rPr>
      </w:pPr>
      <w:r w:rsidRPr="00845D04">
        <w:rPr>
          <w:rFonts w:ascii="Calibri" w:hAnsi="Calibri"/>
          <w:b/>
        </w:rPr>
        <w:t>§</w:t>
      </w:r>
      <w:r>
        <w:rPr>
          <w:rFonts w:ascii="Calibri" w:hAnsi="Calibri"/>
          <w:b/>
        </w:rPr>
        <w:t xml:space="preserve"> </w:t>
      </w:r>
      <w:r w:rsidRPr="00845D04">
        <w:rPr>
          <w:rFonts w:ascii="Calibri" w:hAnsi="Calibri"/>
          <w:b/>
        </w:rPr>
        <w:t>6</w:t>
      </w:r>
    </w:p>
    <w:p w14:paraId="77E2FE84" w14:textId="77777777" w:rsidR="0029511A" w:rsidRDefault="0029511A" w:rsidP="00281E16">
      <w:pPr>
        <w:pStyle w:val="Standard"/>
        <w:tabs>
          <w:tab w:val="left" w:pos="284"/>
          <w:tab w:val="left" w:pos="567"/>
        </w:tabs>
        <w:ind w:right="567"/>
        <w:jc w:val="both"/>
        <w:rPr>
          <w:rFonts w:ascii="Calibri" w:hAnsi="Calibri"/>
        </w:rPr>
      </w:pPr>
    </w:p>
    <w:p w14:paraId="7FFFEF4F" w14:textId="679B082C" w:rsidR="0029511A" w:rsidRPr="0029511A" w:rsidRDefault="0029511A" w:rsidP="00A71366">
      <w:pPr>
        <w:pStyle w:val="Akapitzlist"/>
        <w:numPr>
          <w:ilvl w:val="0"/>
          <w:numId w:val="67"/>
        </w:numPr>
        <w:suppressAutoHyphens w:val="0"/>
        <w:autoSpaceDN/>
        <w:spacing w:after="160"/>
        <w:ind w:left="993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Postanowienia ust. 2 – 5 poniżej, będą miały zastosowanie od dnia, w którym </w:t>
      </w:r>
      <w:r w:rsidR="00AB5821">
        <w:rPr>
          <w:rFonts w:asciiTheme="minorHAnsi" w:hAnsiTheme="minorHAnsi" w:cstheme="minorHAnsi"/>
        </w:rPr>
        <w:t xml:space="preserve">Zleceniobiorca </w:t>
      </w:r>
      <w:r w:rsidRPr="0029511A">
        <w:rPr>
          <w:rFonts w:asciiTheme="minorHAnsi" w:hAnsiTheme="minorHAnsi" w:cstheme="minorHAnsi"/>
        </w:rPr>
        <w:t xml:space="preserve">zostanie zobowiązany do wystawiania i udostępnienia </w:t>
      </w:r>
      <w:r w:rsidR="00E74BFC">
        <w:rPr>
          <w:rFonts w:asciiTheme="minorHAnsi" w:hAnsiTheme="minorHAnsi" w:cstheme="minorHAnsi"/>
        </w:rPr>
        <w:t>Zlecającemu</w:t>
      </w:r>
      <w:r w:rsidRPr="0029511A">
        <w:rPr>
          <w:rFonts w:asciiTheme="minorHAnsi" w:hAnsiTheme="minorHAnsi" w:cstheme="minorHAnsi"/>
        </w:rPr>
        <w:t xml:space="preserve"> faktur ustrukturyzowanych przy użyciu Krajowego Systemu e-Faktur (dalej: „</w:t>
      </w:r>
      <w:r w:rsidRPr="0029511A">
        <w:rPr>
          <w:rFonts w:asciiTheme="minorHAnsi" w:hAnsiTheme="minorHAnsi" w:cstheme="minorHAnsi"/>
          <w:b/>
          <w:bCs/>
        </w:rPr>
        <w:t>KSeF</w:t>
      </w:r>
      <w:r w:rsidRPr="0029511A">
        <w:rPr>
          <w:rFonts w:asciiTheme="minorHAnsi" w:hAnsiTheme="minorHAnsi" w:cstheme="minorHAnsi"/>
        </w:rPr>
        <w:t>”) na podstawie przepisów ustawy z dnia 11 marca 2024 r. o podatku od towarów i usług (t.j. Dz.U. z 2025 r. poz. 775 z późn. zm.;</w:t>
      </w:r>
      <w:r w:rsidRPr="0029511A">
        <w:rPr>
          <w:rFonts w:asciiTheme="minorHAnsi" w:hAnsiTheme="minorHAnsi" w:cstheme="minorHAnsi"/>
          <w:b/>
          <w:bCs/>
        </w:rPr>
        <w:t xml:space="preserve"> </w:t>
      </w:r>
      <w:r w:rsidRPr="0029511A">
        <w:rPr>
          <w:rFonts w:asciiTheme="minorHAnsi" w:hAnsiTheme="minorHAnsi" w:cstheme="minorHAnsi"/>
        </w:rPr>
        <w:t>„</w:t>
      </w:r>
      <w:r w:rsidRPr="0029511A">
        <w:rPr>
          <w:rFonts w:asciiTheme="minorHAnsi" w:hAnsiTheme="minorHAnsi" w:cstheme="minorHAnsi"/>
          <w:b/>
          <w:bCs/>
        </w:rPr>
        <w:t>Ustawa o VAT</w:t>
      </w:r>
      <w:r w:rsidRPr="0029511A">
        <w:rPr>
          <w:rFonts w:asciiTheme="minorHAnsi" w:hAnsiTheme="minorHAnsi" w:cstheme="minorHAnsi"/>
        </w:rPr>
        <w:t>”) i od tego dnia będą miały pierwszeństwo w przypadku rozbieżności z innymi postanowieniami niniejszej Umowy.</w:t>
      </w:r>
    </w:p>
    <w:p w14:paraId="188CA063" w14:textId="63C781CA" w:rsidR="0029511A" w:rsidRPr="0029511A" w:rsidRDefault="00AB5821" w:rsidP="00A71366">
      <w:pPr>
        <w:pStyle w:val="Akapitzlist"/>
        <w:numPr>
          <w:ilvl w:val="0"/>
          <w:numId w:val="67"/>
        </w:numPr>
        <w:suppressAutoHyphens w:val="0"/>
        <w:autoSpaceDN/>
        <w:spacing w:after="160"/>
        <w:ind w:left="993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Zleceniobiorca</w:t>
      </w:r>
      <w:r w:rsidRPr="0029511A">
        <w:rPr>
          <w:rFonts w:asciiTheme="minorHAnsi" w:hAnsiTheme="minorHAnsi" w:cstheme="minorHAnsi"/>
        </w:rPr>
        <w:t xml:space="preserve"> </w:t>
      </w:r>
      <w:r w:rsidR="0029511A" w:rsidRPr="0029511A">
        <w:rPr>
          <w:rFonts w:asciiTheme="minorHAnsi" w:hAnsiTheme="minorHAnsi" w:cstheme="minorHAnsi"/>
        </w:rPr>
        <w:t xml:space="preserve">będzie wystawiał i udostępniał </w:t>
      </w:r>
      <w:r w:rsidR="00E74BFC">
        <w:rPr>
          <w:rFonts w:asciiTheme="minorHAnsi" w:hAnsiTheme="minorHAnsi" w:cstheme="minorHAnsi"/>
        </w:rPr>
        <w:t>Zlecającemu</w:t>
      </w:r>
      <w:r w:rsidR="0029511A" w:rsidRPr="0029511A">
        <w:rPr>
          <w:rFonts w:asciiTheme="minorHAnsi" w:hAnsiTheme="minorHAnsi" w:cstheme="minorHAnsi"/>
        </w:rPr>
        <w:t xml:space="preserve"> fakturę z wykorzystaniem KSeF, chyba że zaistnieją przypadki wskazane w Ustawie o VAT, które uniemożliwiają wystawienie i udostępnienie faktury ustrukturyzowanej lub uprawniają </w:t>
      </w:r>
      <w:r>
        <w:rPr>
          <w:rFonts w:asciiTheme="minorHAnsi" w:hAnsiTheme="minorHAnsi" w:cstheme="minorHAnsi"/>
        </w:rPr>
        <w:t>Zleceniobiorcę</w:t>
      </w:r>
      <w:r w:rsidRPr="0029511A">
        <w:rPr>
          <w:rFonts w:asciiTheme="minorHAnsi" w:hAnsiTheme="minorHAnsi" w:cstheme="minorHAnsi"/>
        </w:rPr>
        <w:t xml:space="preserve"> </w:t>
      </w:r>
      <w:r w:rsidR="0029511A" w:rsidRPr="0029511A">
        <w:rPr>
          <w:rFonts w:asciiTheme="minorHAnsi" w:hAnsiTheme="minorHAnsi" w:cstheme="minorHAnsi"/>
        </w:rPr>
        <w:t xml:space="preserve">do innego działania – w takim przypadku faktura zostanie wystawiona i udostępniona </w:t>
      </w:r>
      <w:r w:rsidR="00E74BFC">
        <w:rPr>
          <w:rFonts w:asciiTheme="minorHAnsi" w:hAnsiTheme="minorHAnsi" w:cstheme="minorHAnsi"/>
        </w:rPr>
        <w:t>Zlecającemu</w:t>
      </w:r>
      <w:r w:rsidR="0029511A" w:rsidRPr="0029511A">
        <w:rPr>
          <w:rFonts w:asciiTheme="minorHAnsi" w:hAnsiTheme="minorHAnsi" w:cstheme="minorHAnsi"/>
        </w:rPr>
        <w:t xml:space="preserve">  z uwzględnieniem zasad określonych w Ustawie o VAT i postanowień niniejszej Umowy. </w:t>
      </w:r>
    </w:p>
    <w:p w14:paraId="65F1C503" w14:textId="340CB6DD" w:rsidR="0029511A" w:rsidRPr="0029511A" w:rsidRDefault="0029511A" w:rsidP="00A71366">
      <w:pPr>
        <w:pStyle w:val="Akapitzlist"/>
        <w:numPr>
          <w:ilvl w:val="0"/>
          <w:numId w:val="67"/>
        </w:numPr>
        <w:suppressAutoHyphens w:val="0"/>
        <w:autoSpaceDN/>
        <w:spacing w:after="160"/>
        <w:ind w:left="993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Za datę wystawienia faktury ustrukturyzowanej uznaje się datę jej przesłania przez </w:t>
      </w:r>
      <w:r w:rsidR="00AB5821">
        <w:rPr>
          <w:rFonts w:asciiTheme="minorHAnsi" w:hAnsiTheme="minorHAnsi" w:cstheme="minorHAnsi"/>
        </w:rPr>
        <w:t>Zleceniobiorcę</w:t>
      </w:r>
      <w:r w:rsidRPr="0029511A">
        <w:rPr>
          <w:rFonts w:asciiTheme="minorHAnsi" w:hAnsiTheme="minorHAnsi" w:cstheme="minorHAnsi"/>
        </w:rPr>
        <w:t xml:space="preserve"> do KSeF. W przypadku faktury, o której mowa w art. 106nda ust. 1 lub ust. 16 Ustawy o VAT lub faktur wystawianych w okresie awarii lub niedostępności KSeF, za datę wystawienia faktury uznaje się datę wskazaną przez </w:t>
      </w:r>
      <w:r w:rsidR="00AB5821">
        <w:rPr>
          <w:rFonts w:asciiTheme="minorHAnsi" w:hAnsiTheme="minorHAnsi" w:cstheme="minorHAnsi"/>
        </w:rPr>
        <w:t>Zleceniobiorcę</w:t>
      </w:r>
      <w:r w:rsidR="00AB5821" w:rsidRPr="0029511A">
        <w:rPr>
          <w:rFonts w:asciiTheme="minorHAnsi" w:hAnsiTheme="minorHAnsi" w:cstheme="minorHAnsi"/>
        </w:rPr>
        <w:t xml:space="preserve"> </w:t>
      </w:r>
      <w:r w:rsidRPr="0029511A">
        <w:rPr>
          <w:rFonts w:asciiTheme="minorHAnsi" w:hAnsiTheme="minorHAnsi" w:cstheme="minorHAnsi"/>
        </w:rPr>
        <w:t>na tej fakturze.</w:t>
      </w:r>
    </w:p>
    <w:p w14:paraId="071FF622" w14:textId="2ED88933" w:rsidR="0029511A" w:rsidRPr="0029511A" w:rsidRDefault="0029511A" w:rsidP="00A71366">
      <w:pPr>
        <w:pStyle w:val="Akapitzlist"/>
        <w:numPr>
          <w:ilvl w:val="0"/>
          <w:numId w:val="67"/>
        </w:numPr>
        <w:suppressAutoHyphens w:val="0"/>
        <w:autoSpaceDN/>
        <w:spacing w:after="160"/>
        <w:ind w:left="993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Dzień otrzymania faktury przez </w:t>
      </w:r>
      <w:r w:rsidR="002041CA">
        <w:rPr>
          <w:rFonts w:asciiTheme="minorHAnsi" w:hAnsiTheme="minorHAnsi" w:cstheme="minorHAnsi"/>
        </w:rPr>
        <w:t>Zlecającego</w:t>
      </w:r>
      <w:r w:rsidRPr="0029511A">
        <w:rPr>
          <w:rFonts w:asciiTheme="minorHAnsi" w:hAnsiTheme="minorHAnsi" w:cstheme="minorHAnsi"/>
        </w:rPr>
        <w:t xml:space="preserve"> określają bezwzględnie obowiązujące przepisy prawa, a w szczególności art. 106na ust. 3 i 4, art. 106nda ust. 11 oraz art. 106nf Ustawy VAT.</w:t>
      </w:r>
    </w:p>
    <w:p w14:paraId="70323B5C" w14:textId="68D156FB" w:rsidR="0029511A" w:rsidRPr="0029511A" w:rsidRDefault="0029511A" w:rsidP="00A71366">
      <w:pPr>
        <w:pStyle w:val="Akapitzlist"/>
        <w:numPr>
          <w:ilvl w:val="0"/>
          <w:numId w:val="67"/>
        </w:numPr>
        <w:suppressAutoHyphens w:val="0"/>
        <w:autoSpaceDN/>
        <w:spacing w:after="160"/>
        <w:ind w:left="993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Jeżeli Ustawa o VAT dopuszcza możliwość udostępnienia </w:t>
      </w:r>
      <w:r w:rsidR="00E74BFC">
        <w:rPr>
          <w:rFonts w:asciiTheme="minorHAnsi" w:hAnsiTheme="minorHAnsi" w:cstheme="minorHAnsi"/>
        </w:rPr>
        <w:t>Zlecającemu</w:t>
      </w:r>
      <w:r w:rsidRPr="0029511A">
        <w:rPr>
          <w:rFonts w:asciiTheme="minorHAnsi" w:hAnsiTheme="minorHAnsi" w:cstheme="minorHAnsi"/>
        </w:rPr>
        <w:t xml:space="preserve"> faktury w sposób inny niż przy użyciu KSeF, taka faktura może zostać doręczona ORLEN Południe S.A. na jeden z następujących adresów:</w:t>
      </w:r>
    </w:p>
    <w:p w14:paraId="521C1D6D" w14:textId="1B36BC3F" w:rsidR="0029511A" w:rsidRPr="0029511A" w:rsidRDefault="0029511A" w:rsidP="00A71366">
      <w:pPr>
        <w:pStyle w:val="Akapitzlist"/>
        <w:numPr>
          <w:ilvl w:val="0"/>
          <w:numId w:val="66"/>
        </w:numPr>
        <w:suppressAutoHyphens w:val="0"/>
        <w:autoSpaceDN/>
        <w:spacing w:after="160"/>
        <w:ind w:left="1418" w:right="508" w:hanging="426"/>
        <w:contextualSpacing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ORLEN Centrum Usług Korporacyjnych, ul. Łukasiewicza 39, 09-400 Płock, w kopercie oznaczonej dopiskiem „FAKTURA”. Faktura będzie przesłana w postaci druku jednostronnego, na papierze jednostajnym, najlepiej białym, wypełniona pismem maszynowym, bez wpisów ręcznych, zbędnych pieczątek i zabrudzeń z dopiskiem symboli komórki organizacyjnej, </w:t>
      </w:r>
      <w:r w:rsidR="00AB5821">
        <w:rPr>
          <w:rFonts w:asciiTheme="minorHAnsi" w:hAnsiTheme="minorHAnsi" w:cstheme="minorHAnsi"/>
        </w:rPr>
        <w:br/>
      </w:r>
      <w:r w:rsidRPr="0029511A">
        <w:rPr>
          <w:rFonts w:asciiTheme="minorHAnsi" w:hAnsiTheme="minorHAnsi" w:cstheme="minorHAnsi"/>
        </w:rPr>
        <w:t xml:space="preserve">tj. MPK: </w:t>
      </w:r>
      <w:r w:rsidR="00AB5821">
        <w:rPr>
          <w:rFonts w:asciiTheme="minorHAnsi" w:hAnsiTheme="minorHAnsi" w:cstheme="minorHAnsi"/>
        </w:rPr>
        <w:t>JT 75104</w:t>
      </w:r>
      <w:r w:rsidRPr="0029511A">
        <w:rPr>
          <w:rFonts w:asciiTheme="minorHAnsi" w:hAnsiTheme="minorHAnsi" w:cstheme="minorHAnsi"/>
        </w:rPr>
        <w:t xml:space="preserve">. </w:t>
      </w:r>
    </w:p>
    <w:p w14:paraId="1BA1B2BF" w14:textId="77777777" w:rsidR="0029511A" w:rsidRPr="0029511A" w:rsidRDefault="0029511A" w:rsidP="00A71366">
      <w:pPr>
        <w:ind w:left="1418" w:right="508"/>
        <w:jc w:val="both"/>
        <w:rPr>
          <w:rFonts w:asciiTheme="minorHAnsi" w:hAnsiTheme="minorHAnsi" w:cstheme="minorHAnsi"/>
          <w:sz w:val="24"/>
        </w:rPr>
      </w:pPr>
      <w:r w:rsidRPr="0029511A">
        <w:rPr>
          <w:rFonts w:asciiTheme="minorHAnsi" w:hAnsiTheme="minorHAnsi" w:cstheme="minorHAnsi"/>
          <w:sz w:val="24"/>
        </w:rPr>
        <w:t>Datą skutecznego doręczenia faktury, przesłanej w sposób opisany powyżej, będzie data doręczenia ORLEN Południe S.A.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bądź data nadania fakturze numeru identyfikującego KSeF – w zależności od tego, która z wymienionych zdarzeń nastąpi pierwsze; bądź</w:t>
      </w:r>
    </w:p>
    <w:p w14:paraId="2552FC31" w14:textId="0931369F" w:rsidR="0029511A" w:rsidRPr="0029511A" w:rsidRDefault="0029511A" w:rsidP="00A71366">
      <w:pPr>
        <w:pStyle w:val="Akapitzlist"/>
        <w:numPr>
          <w:ilvl w:val="0"/>
          <w:numId w:val="66"/>
        </w:numPr>
        <w:suppressAutoHyphens w:val="0"/>
        <w:autoSpaceDN/>
        <w:spacing w:after="160"/>
        <w:ind w:left="1418" w:right="508" w:hanging="426"/>
        <w:jc w:val="both"/>
        <w:textAlignment w:val="auto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e-mail: </w:t>
      </w:r>
      <w:hyperlink r:id="rId13" w:history="1">
        <w:r w:rsidRPr="0029511A">
          <w:rPr>
            <w:rStyle w:val="Hipercze"/>
            <w:rFonts w:asciiTheme="minorHAnsi" w:hAnsiTheme="minorHAnsi" w:cstheme="minorHAnsi"/>
          </w:rPr>
          <w:t>efaktura.rtsa@orlen.pl</w:t>
        </w:r>
      </w:hyperlink>
      <w:r w:rsidRPr="0029511A">
        <w:rPr>
          <w:rFonts w:asciiTheme="minorHAnsi" w:hAnsiTheme="minorHAnsi" w:cstheme="minorHAnsi"/>
        </w:rPr>
        <w:t xml:space="preserve"> (w  przypadku zawarcia przez </w:t>
      </w:r>
      <w:r w:rsidR="004D7E8E">
        <w:rPr>
          <w:rFonts w:asciiTheme="minorHAnsi" w:hAnsiTheme="minorHAnsi" w:cstheme="minorHAnsi"/>
        </w:rPr>
        <w:t>Zleceniobiorcę</w:t>
      </w:r>
      <w:r w:rsidRPr="0029511A">
        <w:rPr>
          <w:rFonts w:asciiTheme="minorHAnsi" w:hAnsiTheme="minorHAnsi" w:cstheme="minorHAnsi"/>
        </w:rPr>
        <w:t xml:space="preserve"> z Orlen Południe S.A. porozumienia o przesyłaniu faktur drogą elektroniczną).</w:t>
      </w:r>
    </w:p>
    <w:p w14:paraId="7BA19D1E" w14:textId="2D62A1DC" w:rsidR="0029511A" w:rsidRPr="0029511A" w:rsidRDefault="0029511A" w:rsidP="00A71366">
      <w:pPr>
        <w:pStyle w:val="Akapitzlist"/>
        <w:ind w:left="993" w:right="508" w:hanging="1"/>
        <w:jc w:val="both"/>
        <w:rPr>
          <w:rFonts w:asciiTheme="minorHAnsi" w:hAnsiTheme="minorHAnsi" w:cstheme="minorHAnsi"/>
        </w:rPr>
      </w:pPr>
      <w:r w:rsidRPr="0029511A">
        <w:rPr>
          <w:rFonts w:asciiTheme="minorHAnsi" w:hAnsiTheme="minorHAnsi" w:cstheme="minorHAnsi"/>
        </w:rPr>
        <w:t xml:space="preserve">Datą skutecznego doręczenia faktury, przesłanej w sposób opisany powyżej, będzie uznawana data wysłania przez </w:t>
      </w:r>
      <w:r w:rsidR="004D7E8E">
        <w:rPr>
          <w:rFonts w:asciiTheme="minorHAnsi" w:hAnsiTheme="minorHAnsi" w:cstheme="minorHAnsi"/>
        </w:rPr>
        <w:t>Zleceniobiorcę</w:t>
      </w:r>
      <w:r w:rsidR="004D7E8E" w:rsidRPr="0029511A">
        <w:rPr>
          <w:rFonts w:asciiTheme="minorHAnsi" w:hAnsiTheme="minorHAnsi" w:cstheme="minorHAnsi"/>
        </w:rPr>
        <w:t xml:space="preserve"> </w:t>
      </w:r>
      <w:r w:rsidRPr="0029511A">
        <w:rPr>
          <w:rFonts w:asciiTheme="minorHAnsi" w:hAnsiTheme="minorHAnsi" w:cstheme="minorHAnsi"/>
        </w:rPr>
        <w:t xml:space="preserve">do </w:t>
      </w:r>
      <w:r w:rsidR="00E74BFC">
        <w:rPr>
          <w:rFonts w:asciiTheme="minorHAnsi" w:hAnsiTheme="minorHAnsi" w:cstheme="minorHAnsi"/>
        </w:rPr>
        <w:t>Zlecającego</w:t>
      </w:r>
      <w:r w:rsidRPr="0029511A">
        <w:rPr>
          <w:rFonts w:asciiTheme="minorHAnsi" w:hAnsiTheme="minorHAnsi" w:cstheme="minorHAnsi"/>
        </w:rPr>
        <w:t xml:space="preserve"> wiadomości e-mail zawierającej ww. fakturę, np. w formacie pdf, oznaczoną odpowiednimi kodami zgodnie z Ustawą o VAT bądź data nadania fakturze numeru identyfikującego w KSeF – w zależności od tego, która z wymienionych sytuacji nastąpi pierwsza).</w:t>
      </w:r>
    </w:p>
    <w:p w14:paraId="49EAA421" w14:textId="77777777" w:rsidR="0029511A" w:rsidRPr="0029511A" w:rsidRDefault="0029511A" w:rsidP="0029511A">
      <w:pPr>
        <w:pStyle w:val="Standard"/>
        <w:tabs>
          <w:tab w:val="left" w:pos="284"/>
          <w:tab w:val="left" w:pos="567"/>
        </w:tabs>
        <w:ind w:right="567"/>
        <w:jc w:val="both"/>
        <w:rPr>
          <w:rFonts w:asciiTheme="minorHAnsi" w:hAnsiTheme="minorHAnsi" w:cstheme="minorHAnsi"/>
        </w:rPr>
      </w:pPr>
    </w:p>
    <w:p w14:paraId="466F9773" w14:textId="2CBFDA61" w:rsidR="00281E16" w:rsidRPr="00845D04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845D04">
        <w:rPr>
          <w:rFonts w:ascii="Calibri" w:hAnsi="Calibri"/>
          <w:b/>
        </w:rPr>
        <w:t>§</w:t>
      </w:r>
      <w:r>
        <w:rPr>
          <w:rFonts w:ascii="Calibri" w:hAnsi="Calibri"/>
          <w:b/>
        </w:rPr>
        <w:t xml:space="preserve"> </w:t>
      </w:r>
      <w:r w:rsidR="00E03E60">
        <w:rPr>
          <w:rFonts w:ascii="Calibri" w:hAnsi="Calibri"/>
          <w:b/>
        </w:rPr>
        <w:t>7</w:t>
      </w:r>
    </w:p>
    <w:p w14:paraId="4211DF3C" w14:textId="77777777" w:rsidR="00281E16" w:rsidRDefault="00281E16" w:rsidP="00281E16">
      <w:pPr>
        <w:jc w:val="center"/>
        <w:rPr>
          <w:rStyle w:val="Uwydatnienie"/>
          <w:rFonts w:asciiTheme="minorHAnsi" w:eastAsia="Times New Roman" w:hAnsiTheme="minorHAnsi" w:cstheme="minorHAnsi"/>
          <w:b/>
          <w:i w:val="0"/>
          <w:iCs w:val="0"/>
          <w:color w:val="000000"/>
          <w:sz w:val="24"/>
        </w:rPr>
      </w:pPr>
      <w:r w:rsidRPr="002B4251">
        <w:rPr>
          <w:rStyle w:val="Uwydatnienie"/>
          <w:rFonts w:asciiTheme="minorHAnsi" w:eastAsia="Times New Roman" w:hAnsiTheme="minorHAnsi" w:cstheme="minorHAnsi"/>
          <w:b/>
          <w:i w:val="0"/>
          <w:iCs w:val="0"/>
          <w:color w:val="000000"/>
          <w:sz w:val="24"/>
        </w:rPr>
        <w:t>OCHRONA INFORMACJI I DANE OSOBOWE</w:t>
      </w:r>
    </w:p>
    <w:p w14:paraId="42ADCD13" w14:textId="77777777" w:rsidR="00281E16" w:rsidRDefault="00281E16" w:rsidP="00C70A9C">
      <w:pPr>
        <w:rPr>
          <w:rStyle w:val="Uwydatnienie"/>
          <w:rFonts w:asciiTheme="minorHAnsi" w:eastAsia="Times New Roman" w:hAnsiTheme="minorHAnsi" w:cstheme="minorHAnsi"/>
          <w:b/>
          <w:i w:val="0"/>
          <w:iCs w:val="0"/>
          <w:color w:val="000000"/>
          <w:sz w:val="24"/>
        </w:rPr>
      </w:pPr>
    </w:p>
    <w:p w14:paraId="657AB5F2" w14:textId="63E1F20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lastRenderedPageBreak/>
        <w:t>Każda ze 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zobowiązuje się do zachowania w tajemnicy informacji przekazanych  bezpośrednio lub pośrednio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przez drugą Stronę 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(w jakiejkolwiek formie tj. w szczególności ustnej, pisemnej, elektronicznej), a także informacji uzyskanych w inny sposób w trakcie wzajemnej współpracy, w tym w związku z zawarciem i realizacją niniejszej Umowy, które to informacje dotyczą bezpośrednio lub pośrednio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, spółek z Grupy Kapitałowej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, spółek z Grupy Kapitałowej ORLEN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i Grupy Kapitałowej </w:t>
      </w:r>
      <w:r w:rsidR="008D2B3E" w:rsidRPr="008D2B3E">
        <w:rPr>
          <w:rStyle w:val="Uwydatnienie"/>
          <w:rFonts w:asciiTheme="minorHAnsi" w:hAnsiTheme="minorHAnsi" w:cstheme="minorHAnsi"/>
          <w:i w:val="0"/>
          <w:iCs w:val="0"/>
          <w:color w:val="000000"/>
          <w:highlight w:val="yellow"/>
        </w:rPr>
        <w:t>…</w:t>
      </w:r>
      <w:r w:rsidR="008D2B3E" w:rsidRPr="008D2B3E">
        <w:rPr>
          <w:rStyle w:val="Uwydatnienie"/>
          <w:rFonts w:asciiTheme="minorHAnsi" w:hAnsiTheme="minorHAnsi" w:cstheme="minorHAnsi"/>
          <w:color w:val="000000"/>
          <w:highlight w:val="yellow"/>
        </w:rPr>
        <w:t>nazwa firmy</w:t>
      </w:r>
      <w:r w:rsidR="008D2B3E" w:rsidRPr="008D2B3E">
        <w:rPr>
          <w:rStyle w:val="Uwydatnienie"/>
          <w:rFonts w:asciiTheme="minorHAnsi" w:hAnsiTheme="minorHAnsi" w:cstheme="minorHAnsi"/>
          <w:i w:val="0"/>
          <w:iCs w:val="0"/>
          <w:color w:val="000000"/>
          <w:highlight w:val="yellow"/>
        </w:rPr>
        <w:t>….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lub ich kontrahentów, w tym treści niniejszej Umowy. Strony przyjmują, że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i co do których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lub w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jej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imieniu lub uzyskane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drugą 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w inny sposób w trakcie negocjowania, zawarcia i wykonywania niniejszej Umowy należy traktować jako tajemnicę przedsiębiorstwa w rozumieniu ustawy z dnia 16 kwietnia 1993 roku o zwalczaniu nieuczciwej konkurencji (dalej: „</w:t>
      </w:r>
      <w:r w:rsidRPr="00C70A9C">
        <w:rPr>
          <w:rStyle w:val="Uwydatnienie"/>
          <w:rFonts w:asciiTheme="minorHAnsi" w:hAnsiTheme="minorHAnsi" w:cstheme="minorHAnsi"/>
          <w:b/>
          <w:bCs/>
          <w:i w:val="0"/>
          <w:iCs w:val="0"/>
          <w:color w:val="000000"/>
        </w:rPr>
        <w:t>Tajemnica Przedsiębiorstwa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”), chyba że w chwili przekazania, osoba przekazująca określi na piśmie lub w formie elektronicznej odmienny, od wskazanego powyżej, charakter takich informacji.</w:t>
      </w:r>
    </w:p>
    <w:p w14:paraId="2FA2FA7A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1A6FF3F0" w14:textId="77777777" w:rsidR="00281E16" w:rsidRPr="002B4251" w:rsidRDefault="00281E16" w:rsidP="00C70A9C">
      <w:pPr>
        <w:pStyle w:val="Akapitzlist"/>
        <w:numPr>
          <w:ilvl w:val="1"/>
          <w:numId w:val="65"/>
        </w:numPr>
        <w:suppressAutoHyphens w:val="0"/>
        <w:autoSpaceDN/>
        <w:ind w:left="1276" w:right="567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ujawnienie lub wykorzystanie informacji jest konieczne do prawidłowego wykonania niniejszej Umowy i zgodne z tą Umową lub</w:t>
      </w:r>
    </w:p>
    <w:p w14:paraId="53EDFAF4" w14:textId="77777777" w:rsidR="00281E16" w:rsidRPr="002B4251" w:rsidRDefault="00281E16" w:rsidP="00C70A9C">
      <w:pPr>
        <w:pStyle w:val="Akapitzlist"/>
        <w:numPr>
          <w:ilvl w:val="1"/>
          <w:numId w:val="65"/>
        </w:numPr>
        <w:suppressAutoHyphens w:val="0"/>
        <w:autoSpaceDN/>
        <w:ind w:left="1276" w:right="567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6BC14864" w14:textId="77777777" w:rsidR="00281E16" w:rsidRPr="002B4251" w:rsidRDefault="00281E16" w:rsidP="00C70A9C">
      <w:pPr>
        <w:pStyle w:val="Akapitzlist"/>
        <w:numPr>
          <w:ilvl w:val="1"/>
          <w:numId w:val="65"/>
        </w:numPr>
        <w:suppressAutoHyphens w:val="0"/>
        <w:autoSpaceDN/>
        <w:ind w:left="1276" w:right="567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został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zobowiązany do ujawnienia informacji przez sąd lub uprawniony organ, lub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ma prawny obowiązek ujawnienia informacji, z zastrzeżeniem, że w takich przypadkach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niezwłocznie pisemnie poinformuje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drugą 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o obowiązku ujawniania informacji i ich zakresie, a także w miarę możliwości uwzględni rekomendacje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drugiej 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710317CA" w14:textId="77777777" w:rsidR="00281E16" w:rsidRPr="002B4251" w:rsidRDefault="00281E16" w:rsidP="00C70A9C">
      <w:pPr>
        <w:pStyle w:val="Akapitzlist"/>
        <w:numPr>
          <w:ilvl w:val="1"/>
          <w:numId w:val="65"/>
        </w:numPr>
        <w:suppressAutoHyphens w:val="0"/>
        <w:autoSpaceDN/>
        <w:ind w:left="1276" w:right="567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 wyraził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drugiej Stronie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pisemną zgodę na ujawnienie lub wykorzystanie informacji w określonym celu, we wskazany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sposób.</w:t>
      </w:r>
    </w:p>
    <w:p w14:paraId="1EB49D24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Każda ze 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zobowiązan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jest przedsięwziąć takie środki bezpieczeństwa i sposoby postępowania, jakie będą odpowiednie i wystarczające dla zapewnienia bezpiecznego, w tym zgodnego z niniejszą Umową i przepisami prawa, przetwarzania Tajemnicy Przedsiębiorstwa, aby zapobiec jakiemukolwiek nieautoryzowanemu wykorzystaniu, przekazaniu, ujawnieniu, czy dostępowi do tych informacji.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nie będ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ą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w szczególności kopiował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lub utrwala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ły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Tajemnicy Przedsiębiorstwa, jeżeli nie będzie to uzasadnione należytym wykonaniem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niniejszej Umowy.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zobowiązan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jest do niezwłocznego powiadomienia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drugiej 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o zaistniałych naruszeniach zasad ochrony lub o nieuprawnionym ujawnieniu lub wykorzystaniu Tajemnicy Przedsiębiorstwa przetwarzanej w związku z realizacją niniejszej Umowy.</w:t>
      </w:r>
    </w:p>
    <w:p w14:paraId="11FD3231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Obowiązek zachowania w tajemnicy informacji, o których mowa w ust. 1 powyżej rozciąga się również na pracowników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i inne osoby, w tym w szczególności audytorów, doradców i podwykonawców, którym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udostępni takie informacje.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zobowiązan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e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są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do zobowiązania na piśmie ww. osób do ochrony Tajemnicy Przedsiębiorstwa na warunkach co najmniej takich, jak określone w niniejszej Umowie.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Każda ze 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ponosi pełną odpowiedzialność za działania lub 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lastRenderedPageBreak/>
        <w:t xml:space="preserve">zaniechania osób, które uzyskały dostęp do Tajemnicy Przedsiębiorstwa, w tym odpowiedzialność o której mowa w ust. 8. </w:t>
      </w:r>
    </w:p>
    <w:p w14:paraId="397B398C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zobowiązany jest na każde żądanie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drugiej 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, w terminie nie dłuższym niż 5 dni, przesłać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Stronie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listę osób i podmiotów, które za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jej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pośrednictwem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475B8F18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Zobowiązanie do zachowania w tajemnicy informacji wiąże w czasie obowiązywania niniejszej Umowy, jak również w okresie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10 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lat po jej rozwiązaniu, wygaśnięciu lub uchyleniu bądź zniweczeniu skutków prawnych. Jeżeli mimo upływu, wskazanego w zdaniu poprzednim, okresu ochrony Tajemnicy Przedsiębiorstwa, informacje te nadal będą podlegały ochronie w oparciu o wewnętrzne regulacje lub decyzje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lub w oparciu o szczególne przepisy prawa,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powiadomi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drugą 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na piśmie, o przedłużeniu okresu ochrony o dodatkowy wskazany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okres (nie dłuższy jednak niż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10 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lat), na co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druga 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niniejszym wyraża zgodę. Powiadomienie, o którym mowa w zdaniu powyższym nastąpi przed wygaśnięciem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3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1E8D6064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Nie później niż w terminie 3 dni roboczych po upływie okresu ochrony, o którym mowa w ust. 6 powyżej,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Strony, które dysponowały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Tajemnic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ą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Przedsiębiorstwa, zobowiązane są zniszczyć wszelkie materiały ją zawierające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, chyba że obowiązek ich zachowania wynika z przepisów prawa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.</w:t>
      </w:r>
    </w:p>
    <w:p w14:paraId="30B7998C" w14:textId="77777777" w:rsidR="00281E16" w:rsidRPr="002B4251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W przypadku nieuprawnionego wykorzystania, przekazania lub ujawnienia przez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Stronę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Tajemnicy Przedsiębiorstwa,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druga Strona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uprawnion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a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jest do żądania od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zapłaty kary umownej w wysokości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25.000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zł ( słownie: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dwadzieścia pięć tysięcy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złotych)</w:t>
      </w:r>
      <w:r w:rsidRPr="002B4251">
        <w:rPr>
          <w:rStyle w:val="Odwoanieprzypisudolnego"/>
          <w:rFonts w:asciiTheme="minorHAnsi" w:hAnsiTheme="minorHAnsi" w:cstheme="minorHAnsi"/>
          <w:color w:val="000000"/>
        </w:rPr>
        <w:footnoteReference w:id="1"/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za każdy przypadek nieuprawnionego wykorzystania, przekazania lub ujawnienia ww. informacji. Zapłata kary umownej wskazanej powyżej nie ogranicza prawa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do dochodzenia od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drugiej Strony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odszkodowania na zasadach ogólnych, w przypadku gdy wysokość poniesionej szkody przewyższa zastrzeżoną w niniejszej Umowie wysokość kary umownej. Powyższe nie wyłącza w żaden sposób innych sankcji i uprawnień </w:t>
      </w:r>
      <w:r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Stron</w:t>
      </w: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określonych w przepisach prawa, w tym w ustawie z dnia 16 kwietnia 1993 roku o zwalczaniu nieuczciwej konkurencji.</w:t>
      </w:r>
    </w:p>
    <w:p w14:paraId="0E8A52B3" w14:textId="77777777" w:rsidR="00281E16" w:rsidRPr="00C70A9C" w:rsidRDefault="00281E16" w:rsidP="00281E16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Style w:val="Uwydatnienie"/>
          <w:rFonts w:asciiTheme="minorHAnsi" w:hAnsiTheme="minorHAnsi" w:cstheme="minorHAnsi"/>
          <w:i w:val="0"/>
          <w:iCs w:val="0"/>
          <w:color w:val="000000"/>
        </w:rPr>
      </w:pPr>
      <w:r w:rsidRPr="002B4251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W przypadku, gdy w trakcie realizacji niniejszej Umowy zaistnieje konieczności dostępu lub przekazania Zleceniobiorcy w jakiejkolwiek formie informacji stanowiących Tajemnicę Spółki ORLEN Południe S.A. rozumianej jako szczególnie chroniony rodzaj Tajemnicy Przedsiębiorstwa Zleceniodawcy, co do której podjęto szczególne działania określone w aktach wewnętrznych Zleceniodawcy w celu zachowania jej w tajemnicy, i której wykorzystanie, przekazanie lub ujawnienie osobie </w:t>
      </w: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nieuprawnionej w znacznym stopniu zagraża lub narusza interesy Zleceniodawcy, Zleceniobiorca zobowiązuje się do niezwłocznego zawarcia ze Zleceniodawcą, przed otrzymaniem i rozpoczęciem przetwarzania takich informacji, aneksu do niniejszej Umowy, zgodnego z wewnętrznymi aktami Zleceniodawcy, którego przedmiotem będą zasady i warunki ochrony Tajemnicy Spółki ORLEN Południe S.A.</w:t>
      </w:r>
    </w:p>
    <w:p w14:paraId="6B935166" w14:textId="5B8F712C" w:rsidR="00281E16" w:rsidRPr="00C70A9C" w:rsidRDefault="00281E16" w:rsidP="00E8040C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</w:rPr>
      </w:pPr>
      <w:r w:rsidRPr="00C70A9C">
        <w:rPr>
          <w:rFonts w:asciiTheme="minorHAnsi" w:hAnsiTheme="minorHAnsi" w:cstheme="minorHAnsi"/>
        </w:rPr>
        <w:t xml:space="preserve">Zobowiązania i zasady ochrony informacji, o których mowa w ustępach poprzedzających, nie dotyczą i nie ograniczają prawa Stron do ujawnienia przez Strony treści niniejszej Umowy oraz informacji i danych pozyskanych w związku z jej realizacją spółkom należącym do Grupy Kapitałowej ORLEN i Grupy Kapitałowej </w:t>
      </w:r>
      <w:r w:rsidR="008D2B3E" w:rsidRPr="00C70A9C">
        <w:rPr>
          <w:rFonts w:asciiTheme="minorHAnsi" w:hAnsiTheme="minorHAnsi" w:cstheme="minorHAnsi"/>
          <w:highlight w:val="yellow"/>
        </w:rPr>
        <w:t>…..</w:t>
      </w:r>
      <w:r w:rsidR="008D2B3E" w:rsidRPr="00C70A9C">
        <w:rPr>
          <w:rFonts w:asciiTheme="minorHAnsi" w:hAnsiTheme="minorHAnsi" w:cstheme="minorHAnsi"/>
          <w:i/>
          <w:iCs/>
          <w:highlight w:val="yellow"/>
        </w:rPr>
        <w:t>nazwa firmy</w:t>
      </w:r>
      <w:r w:rsidR="008D2B3E" w:rsidRPr="00C70A9C">
        <w:rPr>
          <w:rFonts w:asciiTheme="minorHAnsi" w:hAnsiTheme="minorHAnsi" w:cstheme="minorHAnsi"/>
          <w:highlight w:val="yellow"/>
        </w:rPr>
        <w:t>……</w:t>
      </w:r>
      <w:r w:rsidRPr="00C70A9C">
        <w:rPr>
          <w:rFonts w:asciiTheme="minorHAnsi" w:hAnsiTheme="minorHAnsi" w:cstheme="minorHAnsi"/>
        </w:rPr>
        <w:t>.</w:t>
      </w:r>
    </w:p>
    <w:p w14:paraId="31723131" w14:textId="77777777" w:rsidR="00C70A9C" w:rsidRPr="00C70A9C" w:rsidRDefault="00281E16" w:rsidP="00C70A9C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Style w:val="Uwydatnienie"/>
          <w:rFonts w:asciiTheme="minorHAnsi" w:hAnsiTheme="minorHAnsi" w:cstheme="minorHAnsi"/>
          <w:i w:val="0"/>
          <w:iCs w:val="0"/>
          <w:color w:val="000000"/>
        </w:rPr>
      </w:pP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lastRenderedPageBreak/>
        <w:t>Dla uniknięcia wątpliwości Strony potwierdzają, że każda ze Stron, niezależnie od obowiązków określonych w niniejszej Umowie, zobowiązana jest także do przestrzegania dodatkowych wymogów dotyczących ochrony określonych rodzajów informacji (np. danych osobowych, informacji poufnych) wynikających z obowiązujących przepisów prawa.</w:t>
      </w:r>
    </w:p>
    <w:p w14:paraId="682B04D1" w14:textId="77777777" w:rsidR="00C70A9C" w:rsidRPr="00C70A9C" w:rsidRDefault="00281E16" w:rsidP="00C70A9C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Fonts w:asciiTheme="minorHAnsi" w:hAnsiTheme="minorHAnsi" w:cstheme="minorHAnsi"/>
          <w:color w:val="000000"/>
        </w:rPr>
      </w:pPr>
      <w:r w:rsidRPr="00C70A9C">
        <w:rPr>
          <w:rFonts w:asciiTheme="minorHAnsi" w:hAnsiTheme="minorHAnsi" w:cstheme="minorHAnsi"/>
        </w:rPr>
        <w:t xml:space="preserve">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Umowy. </w:t>
      </w:r>
    </w:p>
    <w:p w14:paraId="4DB3DB39" w14:textId="4843B2B1" w:rsidR="00281E16" w:rsidRPr="00C70A9C" w:rsidRDefault="00281E16" w:rsidP="00C70A9C">
      <w:pPr>
        <w:pStyle w:val="Akapitzlist"/>
        <w:numPr>
          <w:ilvl w:val="0"/>
          <w:numId w:val="57"/>
        </w:numPr>
        <w:suppressAutoHyphens w:val="0"/>
        <w:autoSpaceDN/>
        <w:ind w:left="992" w:right="567" w:hanging="425"/>
        <w:contextualSpacing/>
        <w:jc w:val="both"/>
        <w:textAlignment w:val="auto"/>
        <w:rPr>
          <w:rStyle w:val="Uwydatnienie"/>
          <w:rFonts w:asciiTheme="minorHAnsi" w:hAnsiTheme="minorHAnsi" w:cstheme="minorHAnsi"/>
          <w:i w:val="0"/>
          <w:iCs w:val="0"/>
          <w:color w:val="000000"/>
        </w:rPr>
      </w:pP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Zleceniobiorca zobowiązany jest do wypełnienia, w imieniu </w:t>
      </w:r>
      <w:r w:rsidR="00CF0652"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Zlecającego </w:t>
      </w: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>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 - bez względu na podstawę prawną tej współpracy</w:t>
      </w:r>
      <w:r w:rsidRPr="00C70A9C">
        <w:rPr>
          <w:rFonts w:asciiTheme="minorHAnsi" w:hAnsiTheme="minorHAnsi" w:cstheme="minorHAnsi"/>
          <w:color w:val="000000"/>
        </w:rPr>
        <w:t>, w tym także członków organów Zleceniobiorcy, prokurentów lub pełnomocników reprezentujących Zleceniobiorcę</w:t>
      </w: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 - których dane osobowe udostępnione zostały </w:t>
      </w:r>
      <w:r w:rsidR="00A2592D"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Zlecającemu </w:t>
      </w:r>
      <w:r w:rsidRPr="00C70A9C">
        <w:rPr>
          <w:rStyle w:val="Uwydatnienie"/>
          <w:rFonts w:asciiTheme="minorHAnsi" w:hAnsiTheme="minorHAnsi" w:cstheme="minorHAnsi"/>
          <w:i w:val="0"/>
          <w:iCs w:val="0"/>
          <w:color w:val="000000"/>
        </w:rPr>
        <w:t xml:space="preserve">przez Zleceniobiorcę w związku z zawarciem lub realizacją niniejszej Umowy. Obowiązek, o którym mowa w zdaniu poprzedzającym powinien zostać spełniony poprzez przekazanie tym osobom klauzuli informacyjnej stanowiącej Załącznik nr 7. do niniejszej Umowy, przy jednoczesnym zachowaniu zasady rozliczalności. </w:t>
      </w:r>
    </w:p>
    <w:p w14:paraId="07EDFBB8" w14:textId="77777777" w:rsidR="00281E16" w:rsidRPr="0064156E" w:rsidRDefault="00281E16" w:rsidP="00281E16">
      <w:pPr>
        <w:pStyle w:val="Tekstpodstawowy2"/>
        <w:ind w:right="567"/>
        <w:rPr>
          <w:rStyle w:val="Uwydatnienie"/>
          <w:rFonts w:asciiTheme="minorHAnsi" w:hAnsiTheme="minorHAnsi" w:cstheme="minorHAnsi"/>
          <w:i w:val="0"/>
          <w:szCs w:val="24"/>
        </w:rPr>
      </w:pPr>
    </w:p>
    <w:p w14:paraId="4FDE656F" w14:textId="6CA0079B" w:rsidR="00281E16" w:rsidRDefault="00281E16" w:rsidP="00281E16">
      <w:pPr>
        <w:pStyle w:val="Standard"/>
        <w:suppressAutoHyphens w:val="0"/>
        <w:ind w:left="357" w:right="567"/>
        <w:jc w:val="center"/>
        <w:rPr>
          <w:rFonts w:ascii="Calibri" w:hAnsi="Calibri"/>
          <w:b/>
        </w:rPr>
      </w:pPr>
      <w:r w:rsidRPr="00C31DE5">
        <w:rPr>
          <w:rFonts w:ascii="Calibri" w:hAnsi="Calibri"/>
          <w:b/>
        </w:rPr>
        <w:t xml:space="preserve">§ </w:t>
      </w:r>
      <w:r w:rsidR="00E03E60">
        <w:rPr>
          <w:rFonts w:ascii="Calibri" w:hAnsi="Calibri"/>
          <w:b/>
        </w:rPr>
        <w:t>8</w:t>
      </w:r>
    </w:p>
    <w:p w14:paraId="21E637E1" w14:textId="77777777" w:rsidR="00281E16" w:rsidRPr="00C31DE5" w:rsidRDefault="00281E16" w:rsidP="00281E16">
      <w:pPr>
        <w:pStyle w:val="Standard"/>
        <w:suppressAutoHyphens w:val="0"/>
        <w:ind w:left="357" w:righ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Wewnętrzne regulacje Zlecającego</w:t>
      </w:r>
    </w:p>
    <w:p w14:paraId="17FA8370" w14:textId="1C8DF5F4" w:rsidR="00281E16" w:rsidRPr="00952E2C" w:rsidRDefault="00281E16" w:rsidP="00281E16">
      <w:pPr>
        <w:pStyle w:val="Standard"/>
        <w:numPr>
          <w:ilvl w:val="0"/>
          <w:numId w:val="17"/>
        </w:numPr>
        <w:tabs>
          <w:tab w:val="left" w:pos="1986"/>
        </w:tabs>
        <w:suppressAutoHyphens w:val="0"/>
        <w:ind w:left="993" w:right="567" w:hanging="426"/>
        <w:jc w:val="both"/>
        <w:rPr>
          <w:rFonts w:ascii="Calibri" w:hAnsi="Calibri"/>
        </w:rPr>
      </w:pPr>
      <w:r w:rsidRPr="00952E2C">
        <w:rPr>
          <w:rFonts w:ascii="Calibri" w:hAnsi="Calibri"/>
        </w:rPr>
        <w:t>Zleceniobiorca</w:t>
      </w:r>
      <w:r w:rsidRPr="00952E2C">
        <w:rPr>
          <w:rFonts w:ascii="Calibri" w:hAnsi="Calibri"/>
          <w:color w:val="000000"/>
        </w:rPr>
        <w:t xml:space="preserve"> przyjmuje do wiadomości, że </w:t>
      </w:r>
      <w:r w:rsidR="00E74BFC">
        <w:rPr>
          <w:rFonts w:ascii="Calibri" w:hAnsi="Calibri"/>
          <w:color w:val="000000"/>
        </w:rPr>
        <w:t>u Zleceającego</w:t>
      </w:r>
      <w:r w:rsidRPr="00952E2C">
        <w:rPr>
          <w:rFonts w:ascii="Calibri" w:hAnsi="Calibri"/>
          <w:color w:val="000000"/>
        </w:rPr>
        <w:t xml:space="preserve"> został wdrożony Zintegrowany System Zarządzania. Dokumentem wiodącym Zintegrowanego Systemu Zarządzania jest „Polityka Jakości, Środowiskowa i BHP.”</w:t>
      </w:r>
    </w:p>
    <w:p w14:paraId="00912B38" w14:textId="0D214D36" w:rsidR="00281E16" w:rsidRPr="00AF390B" w:rsidRDefault="00281E16" w:rsidP="00281E16">
      <w:pPr>
        <w:pStyle w:val="Standard"/>
        <w:numPr>
          <w:ilvl w:val="0"/>
          <w:numId w:val="10"/>
        </w:numPr>
        <w:tabs>
          <w:tab w:val="left" w:pos="1986"/>
        </w:tabs>
        <w:suppressAutoHyphens w:val="0"/>
        <w:ind w:left="993" w:right="567" w:hanging="426"/>
        <w:jc w:val="both"/>
        <w:rPr>
          <w:rFonts w:ascii="Calibri" w:hAnsi="Calibri"/>
        </w:rPr>
      </w:pPr>
      <w:r w:rsidRPr="00242A08">
        <w:rPr>
          <w:rFonts w:ascii="Calibri" w:hAnsi="Calibri"/>
        </w:rPr>
        <w:t>Zleceniobiorca</w:t>
      </w:r>
      <w:r w:rsidRPr="00242A08">
        <w:rPr>
          <w:rFonts w:ascii="Calibri" w:hAnsi="Calibri"/>
          <w:color w:val="000000"/>
        </w:rPr>
        <w:t xml:space="preserve"> przyjmuje do wiadomości i zobowiązuje się do stosowa</w:t>
      </w:r>
      <w:r w:rsidRPr="00027DD0">
        <w:rPr>
          <w:rFonts w:ascii="Calibri" w:hAnsi="Calibri"/>
          <w:color w:val="000000"/>
        </w:rPr>
        <w:t>nia wymagań, określonych w „Zasadach środowiskowych i BHP obowiązujących na terenie ORLEN Południe S.A.”, stanowiących Załącznik nr</w:t>
      </w:r>
      <w:r w:rsidRPr="003F3932">
        <w:rPr>
          <w:rFonts w:ascii="Calibri" w:hAnsi="Calibri"/>
          <w:color w:val="000000"/>
        </w:rPr>
        <w:t xml:space="preserve"> 4 do niniejszej </w:t>
      </w:r>
      <w:r w:rsidR="00E74BFC">
        <w:rPr>
          <w:rFonts w:ascii="Calibri" w:hAnsi="Calibri"/>
          <w:color w:val="000000"/>
        </w:rPr>
        <w:t>U</w:t>
      </w:r>
      <w:r w:rsidR="00E74BFC" w:rsidRPr="003F3932">
        <w:rPr>
          <w:rFonts w:ascii="Calibri" w:hAnsi="Calibri"/>
          <w:color w:val="000000"/>
        </w:rPr>
        <w:t>mowy</w:t>
      </w:r>
      <w:r w:rsidRPr="003F3932">
        <w:rPr>
          <w:rFonts w:ascii="Calibri" w:hAnsi="Calibri"/>
          <w:color w:val="000000"/>
        </w:rPr>
        <w:t>.</w:t>
      </w:r>
    </w:p>
    <w:p w14:paraId="5C33BA6A" w14:textId="77777777" w:rsidR="00281E16" w:rsidRPr="00242A08" w:rsidRDefault="00281E16" w:rsidP="00281E16">
      <w:pPr>
        <w:pStyle w:val="Standard"/>
        <w:numPr>
          <w:ilvl w:val="0"/>
          <w:numId w:val="10"/>
        </w:numPr>
        <w:tabs>
          <w:tab w:val="left" w:pos="284"/>
          <w:tab w:val="left" w:pos="1986"/>
        </w:tabs>
        <w:suppressAutoHyphens w:val="0"/>
        <w:ind w:left="993" w:right="567" w:hanging="426"/>
        <w:jc w:val="both"/>
        <w:rPr>
          <w:rFonts w:ascii="Calibri" w:hAnsi="Calibri"/>
          <w:color w:val="000000" w:themeColor="text1"/>
        </w:rPr>
      </w:pPr>
      <w:r w:rsidRPr="00AF390B">
        <w:rPr>
          <w:rFonts w:ascii="Calibri" w:hAnsi="Calibri"/>
          <w:color w:val="000000" w:themeColor="text1"/>
        </w:rPr>
        <w:t xml:space="preserve">Zleceniobiorca oświadcza, że zapoznał się z </w:t>
      </w:r>
      <w:r w:rsidRPr="00242A08">
        <w:rPr>
          <w:rFonts w:ascii="Calibri" w:hAnsi="Calibri"/>
          <w:color w:val="000000" w:themeColor="text1"/>
        </w:rPr>
        <w:t>regulacjami zawartymi w:</w:t>
      </w:r>
    </w:p>
    <w:p w14:paraId="478361C1" w14:textId="77777777" w:rsidR="00281E16" w:rsidRPr="00242A08" w:rsidRDefault="00281E16" w:rsidP="00281E16">
      <w:pPr>
        <w:pStyle w:val="Standard"/>
        <w:numPr>
          <w:ilvl w:val="2"/>
          <w:numId w:val="51"/>
        </w:numPr>
        <w:tabs>
          <w:tab w:val="clear" w:pos="1080"/>
          <w:tab w:val="left" w:pos="567"/>
          <w:tab w:val="num" w:pos="1418"/>
          <w:tab w:val="left" w:pos="1986"/>
        </w:tabs>
        <w:ind w:left="1418" w:right="567"/>
        <w:jc w:val="both"/>
        <w:rPr>
          <w:rFonts w:ascii="Calibri" w:hAnsi="Calibri"/>
          <w:color w:val="000000" w:themeColor="text1"/>
        </w:rPr>
      </w:pPr>
      <w:r w:rsidRPr="00242A08">
        <w:rPr>
          <w:rFonts w:ascii="Calibri" w:hAnsi="Calibri"/>
          <w:color w:val="000000" w:themeColor="text1"/>
        </w:rPr>
        <w:t>Załączniku nr 5a - Wyciągu dla podmiotów zewnętrznych z Instrukcji o ruchu osobowym w ORLEN Południe S.A.</w:t>
      </w:r>
    </w:p>
    <w:p w14:paraId="164A07FA" w14:textId="77777777" w:rsidR="00281E16" w:rsidRPr="00242A08" w:rsidRDefault="00281E16" w:rsidP="00281E16">
      <w:pPr>
        <w:pStyle w:val="Standard"/>
        <w:numPr>
          <w:ilvl w:val="2"/>
          <w:numId w:val="51"/>
        </w:numPr>
        <w:tabs>
          <w:tab w:val="clear" w:pos="1080"/>
          <w:tab w:val="left" w:pos="567"/>
          <w:tab w:val="num" w:pos="1418"/>
          <w:tab w:val="left" w:pos="1986"/>
        </w:tabs>
        <w:ind w:left="1418" w:right="567"/>
        <w:jc w:val="both"/>
        <w:rPr>
          <w:rFonts w:ascii="Calibri" w:hAnsi="Calibri"/>
          <w:color w:val="000000" w:themeColor="text1"/>
        </w:rPr>
      </w:pPr>
      <w:r w:rsidRPr="00242A08">
        <w:rPr>
          <w:rFonts w:ascii="Calibri" w:hAnsi="Calibri"/>
          <w:color w:val="000000" w:themeColor="text1"/>
        </w:rPr>
        <w:t xml:space="preserve">Załączniku nr 5b - Wyciągu z wytycznych  Działu Bezpieczeństwo, Infrastruktura Krytyczna </w:t>
      </w:r>
      <w:r w:rsidRPr="00242A08">
        <w:rPr>
          <w:rFonts w:ascii="Calibri" w:hAnsi="Calibri"/>
          <w:color w:val="000000" w:themeColor="text1"/>
        </w:rPr>
        <w:br/>
        <w:t>i Kontrola Wewnętrzna do organizacji ruchu osobowego w ORLEN Południe S.A.</w:t>
      </w:r>
    </w:p>
    <w:p w14:paraId="3120B3A6" w14:textId="77777777" w:rsidR="00281E16" w:rsidRPr="00242A08" w:rsidRDefault="00281E16" w:rsidP="00281E16">
      <w:pPr>
        <w:pStyle w:val="Standard"/>
        <w:numPr>
          <w:ilvl w:val="2"/>
          <w:numId w:val="51"/>
        </w:numPr>
        <w:tabs>
          <w:tab w:val="clear" w:pos="1080"/>
          <w:tab w:val="left" w:pos="567"/>
          <w:tab w:val="num" w:pos="1418"/>
          <w:tab w:val="left" w:pos="1986"/>
        </w:tabs>
        <w:ind w:left="1418" w:right="567"/>
        <w:jc w:val="both"/>
        <w:rPr>
          <w:rFonts w:ascii="Calibri" w:hAnsi="Calibri"/>
          <w:color w:val="000000" w:themeColor="text1"/>
        </w:rPr>
      </w:pPr>
      <w:r w:rsidRPr="00242A08">
        <w:rPr>
          <w:rFonts w:ascii="Calibri" w:hAnsi="Calibri"/>
          <w:color w:val="000000" w:themeColor="text1"/>
        </w:rPr>
        <w:t>Załączniku nr 5c - Regulaminie ruchu materiałowego w ORLEN Południe S.A.</w:t>
      </w:r>
    </w:p>
    <w:p w14:paraId="4E98B920" w14:textId="77777777" w:rsidR="00281E16" w:rsidRPr="00242A08" w:rsidRDefault="00281E16" w:rsidP="00281E16">
      <w:pPr>
        <w:pStyle w:val="Standard"/>
        <w:numPr>
          <w:ilvl w:val="0"/>
          <w:numId w:val="10"/>
        </w:numPr>
        <w:tabs>
          <w:tab w:val="left" w:pos="567"/>
          <w:tab w:val="left" w:pos="1986"/>
        </w:tabs>
        <w:suppressAutoHyphens w:val="0"/>
        <w:ind w:left="993" w:right="567" w:hanging="426"/>
        <w:jc w:val="both"/>
        <w:rPr>
          <w:rFonts w:ascii="Calibri" w:hAnsi="Calibri"/>
        </w:rPr>
      </w:pPr>
      <w:r w:rsidRPr="00242A08">
        <w:rPr>
          <w:rFonts w:ascii="Calibri" w:hAnsi="Calibri"/>
          <w:color w:val="000000" w:themeColor="text1"/>
        </w:rPr>
        <w:t xml:space="preserve">Zlecający może naliczyć i obciążyć Zleceniobiorcę karami umownymi za nieprzestrzeganie </w:t>
      </w:r>
      <w:r w:rsidRPr="00242A08">
        <w:rPr>
          <w:rFonts w:ascii="Calibri" w:hAnsi="Calibri"/>
          <w:color w:val="000000"/>
        </w:rPr>
        <w:t>postanowień zawartych w „Zasadach Środowiskowych i BHP obowiązujących na terenie ORLEN Południe S.A“, do sumy kwot tam wskazanych.</w:t>
      </w:r>
    </w:p>
    <w:p w14:paraId="5402E7F3" w14:textId="77777777" w:rsidR="00281E16" w:rsidRPr="00242A08" w:rsidRDefault="00281E16" w:rsidP="00281E16">
      <w:pPr>
        <w:pStyle w:val="Standard"/>
        <w:numPr>
          <w:ilvl w:val="0"/>
          <w:numId w:val="10"/>
        </w:numPr>
        <w:tabs>
          <w:tab w:val="left" w:pos="567"/>
          <w:tab w:val="left" w:pos="1986"/>
        </w:tabs>
        <w:suppressAutoHyphens w:val="0"/>
        <w:ind w:left="993" w:right="567" w:hanging="426"/>
        <w:jc w:val="both"/>
        <w:rPr>
          <w:rFonts w:ascii="Calibri" w:hAnsi="Calibri"/>
        </w:rPr>
      </w:pPr>
      <w:r w:rsidRPr="00242A08">
        <w:rPr>
          <w:rFonts w:ascii="Calibri" w:hAnsi="Calibri"/>
          <w:color w:val="000000"/>
        </w:rPr>
        <w:t>Zlecający zastrzega sobie możliwość dochodzenia odszkodowań na zasadach ogólnych, w przypadku gdy wysokość szkody będzie przewyższała wysokość kar umownych.</w:t>
      </w:r>
    </w:p>
    <w:p w14:paraId="0E8941A1" w14:textId="77777777" w:rsidR="00281E16" w:rsidRPr="00952E2C" w:rsidRDefault="00281E16" w:rsidP="00281E16">
      <w:pPr>
        <w:pStyle w:val="Standard"/>
        <w:ind w:right="567"/>
        <w:jc w:val="both"/>
        <w:rPr>
          <w:rFonts w:ascii="Calibri" w:hAnsi="Calibri"/>
        </w:rPr>
      </w:pPr>
    </w:p>
    <w:p w14:paraId="42A763A0" w14:textId="7D3AC0FD" w:rsidR="00281E16" w:rsidRPr="00E84309" w:rsidRDefault="00281E16" w:rsidP="00281E16">
      <w:pPr>
        <w:pStyle w:val="Standard"/>
        <w:ind w:left="426" w:right="567"/>
        <w:jc w:val="center"/>
        <w:rPr>
          <w:rFonts w:ascii="Calibri" w:hAnsi="Calibri"/>
          <w:b/>
        </w:rPr>
      </w:pPr>
      <w:r w:rsidRPr="00E84309">
        <w:rPr>
          <w:rFonts w:ascii="Calibri" w:hAnsi="Calibri"/>
          <w:b/>
        </w:rPr>
        <w:t xml:space="preserve">§ </w:t>
      </w:r>
      <w:r w:rsidR="00E03E60">
        <w:rPr>
          <w:rFonts w:ascii="Calibri" w:hAnsi="Calibri"/>
          <w:b/>
        </w:rPr>
        <w:t>9</w:t>
      </w:r>
    </w:p>
    <w:p w14:paraId="2AA5DC6D" w14:textId="77777777" w:rsidR="00281E16" w:rsidRPr="00E84309" w:rsidRDefault="00281E16" w:rsidP="00281E16">
      <w:pPr>
        <w:pStyle w:val="Standard"/>
        <w:ind w:left="567" w:right="567"/>
        <w:jc w:val="center"/>
        <w:rPr>
          <w:rFonts w:ascii="Calibri" w:hAnsi="Calibri"/>
          <w:b/>
        </w:rPr>
      </w:pPr>
      <w:r w:rsidRPr="00E84309">
        <w:rPr>
          <w:rFonts w:ascii="Calibri" w:hAnsi="Calibri"/>
          <w:b/>
        </w:rPr>
        <w:t>Odpowiedzialność</w:t>
      </w:r>
    </w:p>
    <w:p w14:paraId="3805F945" w14:textId="77777777" w:rsidR="00281E16" w:rsidRPr="00952E2C" w:rsidRDefault="00281E16" w:rsidP="00281E16">
      <w:pPr>
        <w:pStyle w:val="Akapitzlist"/>
        <w:numPr>
          <w:ilvl w:val="0"/>
          <w:numId w:val="18"/>
        </w:numPr>
        <w:ind w:left="993" w:right="567" w:hanging="426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Zleceniobiorca ponosi pełną odpowiedzialność za szkody wynikłe z niewykonania lub nienależytego wykonania zobowiązań wynikających z niniejszej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>mowy.</w:t>
      </w:r>
    </w:p>
    <w:p w14:paraId="5838A455" w14:textId="77777777" w:rsidR="00281E16" w:rsidRDefault="00281E16" w:rsidP="00281E16">
      <w:pPr>
        <w:pStyle w:val="Akapitzlist"/>
        <w:numPr>
          <w:ilvl w:val="0"/>
          <w:numId w:val="11"/>
        </w:numPr>
        <w:ind w:left="993" w:right="567" w:hanging="426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Zleceniobiorca ponosi pełną odpowiedzialność za szkody spowodowane przez </w:t>
      </w:r>
      <w:r>
        <w:rPr>
          <w:rFonts w:ascii="Calibri" w:hAnsi="Calibri"/>
        </w:rPr>
        <w:t xml:space="preserve">wszystkie osoby, przy pomocy których wykonuje Umowę, w szczególności </w:t>
      </w:r>
      <w:r w:rsidRPr="00952E2C">
        <w:rPr>
          <w:rFonts w:ascii="Calibri" w:hAnsi="Calibri"/>
        </w:rPr>
        <w:t>swoich pracowników</w:t>
      </w:r>
      <w:r>
        <w:rPr>
          <w:rFonts w:ascii="Calibri" w:hAnsi="Calibri"/>
        </w:rPr>
        <w:t xml:space="preserve">, </w:t>
      </w:r>
      <w:r w:rsidRPr="00952E2C">
        <w:rPr>
          <w:rFonts w:ascii="Calibri" w:hAnsi="Calibri"/>
        </w:rPr>
        <w:t>zleceniobiorców</w:t>
      </w:r>
      <w:r>
        <w:rPr>
          <w:rFonts w:ascii="Calibri" w:hAnsi="Calibri"/>
        </w:rPr>
        <w:t xml:space="preserve">, </w:t>
      </w:r>
      <w:r w:rsidRPr="00991799" w:rsidDel="00027DD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podwykonawców i inne podmioty</w:t>
      </w:r>
      <w:r w:rsidRPr="00952E2C">
        <w:rPr>
          <w:rFonts w:ascii="Calibri" w:hAnsi="Calibri"/>
        </w:rPr>
        <w:t>, któr</w:t>
      </w:r>
      <w:r>
        <w:rPr>
          <w:rFonts w:ascii="Calibri" w:hAnsi="Calibri"/>
        </w:rPr>
        <w:t>e</w:t>
      </w:r>
      <w:r w:rsidRPr="00952E2C">
        <w:rPr>
          <w:rFonts w:ascii="Calibri" w:hAnsi="Calibri"/>
        </w:rPr>
        <w:t xml:space="preserve"> uczestniczą przy realizacji czynności wynikających z niniejszej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>mowy.</w:t>
      </w:r>
    </w:p>
    <w:p w14:paraId="100529AC" w14:textId="77777777" w:rsidR="00281E16" w:rsidRPr="005C1850" w:rsidRDefault="00281E16" w:rsidP="00281E16">
      <w:pPr>
        <w:pStyle w:val="Akapitzlist"/>
        <w:numPr>
          <w:ilvl w:val="0"/>
          <w:numId w:val="11"/>
        </w:numPr>
        <w:ind w:left="993" w:right="567" w:hanging="426"/>
        <w:jc w:val="both"/>
        <w:rPr>
          <w:rFonts w:ascii="Calibri" w:hAnsi="Calibri"/>
          <w:color w:val="000000" w:themeColor="text1"/>
        </w:rPr>
      </w:pPr>
      <w:r w:rsidRPr="005C1850">
        <w:rPr>
          <w:rFonts w:ascii="Calibri" w:hAnsi="Calibri"/>
          <w:color w:val="000000" w:themeColor="text1"/>
        </w:rPr>
        <w:t>Zleceniobiorca zobowiązuje się do wstąpienia do toczących się postępowań sądowych i administracyjnych oraz pokrycia wszelkich kosztów poniesionych przez Zlecającego.</w:t>
      </w:r>
    </w:p>
    <w:p w14:paraId="311C6854" w14:textId="77777777" w:rsidR="00281E16" w:rsidRPr="005C1850" w:rsidRDefault="00281E16" w:rsidP="00A71366">
      <w:pPr>
        <w:pStyle w:val="Akapitzlist"/>
        <w:numPr>
          <w:ilvl w:val="0"/>
          <w:numId w:val="11"/>
        </w:numPr>
        <w:ind w:left="992" w:right="567" w:hanging="425"/>
        <w:jc w:val="both"/>
        <w:rPr>
          <w:rFonts w:ascii="Calibri" w:hAnsi="Calibri"/>
        </w:rPr>
      </w:pPr>
      <w:r w:rsidRPr="005C1850">
        <w:rPr>
          <w:rFonts w:ascii="Calibri" w:hAnsi="Calibri"/>
          <w:color w:val="000000" w:themeColor="text1"/>
        </w:rPr>
        <w:lastRenderedPageBreak/>
        <w:t>Zleceniobiorca zobowiązany jest do zaspokojenia wszelkich roszczeń majątkowych i niemajątkowych powstałych w wyniku zaniedbania, wystąpienia zdarzeń losowych oraz wypadków zaistniałych na terenie zagospodarowania odpadów, którymi mógłby zostać obciążony Zlecający.</w:t>
      </w:r>
    </w:p>
    <w:p w14:paraId="29DB24E0" w14:textId="77777777" w:rsidR="00281E16" w:rsidRPr="00952E2C" w:rsidRDefault="00281E16" w:rsidP="00A71366">
      <w:pPr>
        <w:pStyle w:val="Akapitzlist"/>
        <w:numPr>
          <w:ilvl w:val="0"/>
          <w:numId w:val="11"/>
        </w:numPr>
        <w:ind w:left="992" w:right="567" w:hanging="425"/>
        <w:jc w:val="both"/>
        <w:rPr>
          <w:rFonts w:ascii="Calibri" w:hAnsi="Calibri"/>
        </w:rPr>
      </w:pPr>
      <w:r w:rsidRPr="00952E2C">
        <w:rPr>
          <w:rFonts w:ascii="Calibri" w:hAnsi="Calibri"/>
        </w:rPr>
        <w:t>Przeniesieni</w:t>
      </w:r>
      <w:r>
        <w:rPr>
          <w:rFonts w:ascii="Calibri" w:hAnsi="Calibri"/>
        </w:rPr>
        <w:t>e</w:t>
      </w:r>
      <w:r w:rsidRPr="00952E2C">
        <w:rPr>
          <w:rFonts w:ascii="Calibri" w:hAnsi="Calibri"/>
        </w:rPr>
        <w:t xml:space="preserve"> przez Zleceniobiorcę praw i obowiązków wynikających z niniejszej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mowy, wymaga uprzedniej zgody Zlecającego, </w:t>
      </w:r>
      <w:r w:rsidRPr="00F47300">
        <w:rPr>
          <w:rFonts w:ascii="Calibri" w:hAnsi="Calibri"/>
          <w:color w:val="000000" w:themeColor="text1"/>
        </w:rPr>
        <w:t xml:space="preserve">wyrażonej w formie pisemnej </w:t>
      </w:r>
      <w:r w:rsidRPr="00952E2C">
        <w:rPr>
          <w:rFonts w:ascii="Calibri" w:hAnsi="Calibri"/>
        </w:rPr>
        <w:t>pod rygorem nieważności.</w:t>
      </w:r>
    </w:p>
    <w:p w14:paraId="57226E5B" w14:textId="77777777" w:rsidR="00281E16" w:rsidRPr="00952E2C" w:rsidRDefault="00281E16" w:rsidP="00281E16">
      <w:pPr>
        <w:widowControl/>
        <w:numPr>
          <w:ilvl w:val="0"/>
          <w:numId w:val="11"/>
        </w:numPr>
        <w:suppressAutoHyphens w:val="0"/>
        <w:autoSpaceDN/>
        <w:ind w:left="992" w:right="567" w:hanging="425"/>
        <w:jc w:val="both"/>
        <w:textAlignment w:val="auto"/>
        <w:rPr>
          <w:rFonts w:ascii="Calibri" w:hAnsi="Calibri" w:cs="Arial"/>
          <w:sz w:val="24"/>
        </w:rPr>
      </w:pPr>
      <w:r w:rsidRPr="00952E2C">
        <w:rPr>
          <w:rFonts w:ascii="Calibri" w:hAnsi="Calibri" w:cs="Arial"/>
          <w:sz w:val="24"/>
        </w:rPr>
        <w:t xml:space="preserve">W przypadku stwierdzenia trwających ponad 14 dni opóźnień w wykonywaniu usług, stanowiących Przedmiot Umowy, Zlecający zastrzega sobie prawo </w:t>
      </w:r>
      <w:r>
        <w:rPr>
          <w:rFonts w:ascii="Calibri" w:hAnsi="Calibri" w:cs="Arial"/>
          <w:sz w:val="24"/>
        </w:rPr>
        <w:t>wypowiedzenia U</w:t>
      </w:r>
      <w:r w:rsidRPr="00952E2C">
        <w:rPr>
          <w:rFonts w:ascii="Calibri" w:hAnsi="Calibri" w:cs="Arial"/>
          <w:sz w:val="24"/>
        </w:rPr>
        <w:t xml:space="preserve">mowy w trybie natychmiastowym </w:t>
      </w:r>
      <w:r>
        <w:rPr>
          <w:rFonts w:ascii="Calibri" w:hAnsi="Calibri" w:cs="Arial"/>
          <w:sz w:val="24"/>
        </w:rPr>
        <w:t>(</w:t>
      </w:r>
      <w:r w:rsidRPr="00952E2C">
        <w:rPr>
          <w:rFonts w:ascii="Calibri" w:hAnsi="Calibri" w:cs="Arial"/>
          <w:sz w:val="24"/>
        </w:rPr>
        <w:t>bez zachowania okresu wypowiedzenia).</w:t>
      </w:r>
    </w:p>
    <w:p w14:paraId="5EF06FC0" w14:textId="77777777" w:rsidR="00281E16" w:rsidRPr="00952E2C" w:rsidRDefault="00281E16" w:rsidP="00281E16">
      <w:pPr>
        <w:pStyle w:val="Default"/>
        <w:numPr>
          <w:ilvl w:val="0"/>
          <w:numId w:val="11"/>
        </w:numPr>
        <w:spacing w:after="13"/>
        <w:ind w:left="993" w:right="567" w:hanging="426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>Zleceniobiorca</w:t>
      </w:r>
      <w:r>
        <w:rPr>
          <w:rFonts w:ascii="Calibri" w:hAnsi="Calibri"/>
          <w:color w:val="auto"/>
        </w:rPr>
        <w:t xml:space="preserve"> </w:t>
      </w:r>
      <w:r w:rsidRPr="00952E2C">
        <w:rPr>
          <w:rFonts w:ascii="Calibri" w:hAnsi="Calibri"/>
          <w:color w:val="auto"/>
        </w:rPr>
        <w:t xml:space="preserve">zobowiązany będzie do zapłaty </w:t>
      </w:r>
      <w:r>
        <w:rPr>
          <w:rFonts w:ascii="Calibri" w:hAnsi="Calibri"/>
          <w:color w:val="auto"/>
        </w:rPr>
        <w:t xml:space="preserve">na rzecz Zlecającego </w:t>
      </w:r>
      <w:r w:rsidRPr="00952E2C">
        <w:rPr>
          <w:rFonts w:ascii="Calibri" w:hAnsi="Calibri"/>
          <w:color w:val="auto"/>
        </w:rPr>
        <w:t xml:space="preserve">kary umownej: </w:t>
      </w:r>
    </w:p>
    <w:p w14:paraId="48FBF8A8" w14:textId="77777777" w:rsidR="00281E16" w:rsidRPr="00952E2C" w:rsidRDefault="00281E16" w:rsidP="00C70A9C">
      <w:pPr>
        <w:pStyle w:val="Default"/>
        <w:numPr>
          <w:ilvl w:val="0"/>
          <w:numId w:val="56"/>
        </w:numPr>
        <w:spacing w:after="13"/>
        <w:ind w:left="1276" w:right="567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>za zagospodarowanie Odpad</w:t>
      </w:r>
      <w:r>
        <w:rPr>
          <w:rFonts w:ascii="Calibri" w:hAnsi="Calibri"/>
          <w:color w:val="auto"/>
        </w:rPr>
        <w:t>ów</w:t>
      </w:r>
      <w:r w:rsidRPr="00952E2C">
        <w:rPr>
          <w:rFonts w:ascii="Calibri" w:hAnsi="Calibri"/>
          <w:color w:val="auto"/>
        </w:rPr>
        <w:t xml:space="preserve"> w sposób inny niż wskazany w § 1 ust. </w:t>
      </w:r>
      <w:r>
        <w:rPr>
          <w:rFonts w:ascii="Calibri" w:hAnsi="Calibri"/>
          <w:color w:val="auto"/>
        </w:rPr>
        <w:t xml:space="preserve">3  Umowy – </w:t>
      </w:r>
      <w:r w:rsidRPr="00952E2C">
        <w:rPr>
          <w:rFonts w:ascii="Calibri" w:hAnsi="Calibri"/>
          <w:color w:val="auto"/>
        </w:rPr>
        <w:t xml:space="preserve">w </w:t>
      </w:r>
      <w:r>
        <w:rPr>
          <w:rFonts w:ascii="Calibri" w:hAnsi="Calibri"/>
          <w:color w:val="auto"/>
        </w:rPr>
        <w:t>wysokości</w:t>
      </w:r>
      <w:r w:rsidRPr="00952E2C">
        <w:rPr>
          <w:rFonts w:ascii="Calibri" w:hAnsi="Calibri"/>
          <w:color w:val="auto"/>
        </w:rPr>
        <w:t xml:space="preserve"> stanowiącej </w:t>
      </w:r>
      <w:r w:rsidRPr="00952E2C">
        <w:rPr>
          <w:rFonts w:ascii="Calibri" w:hAnsi="Calibri"/>
          <w:bCs/>
          <w:color w:val="auto"/>
        </w:rPr>
        <w:t xml:space="preserve">100% </w:t>
      </w:r>
      <w:r w:rsidRPr="00952E2C">
        <w:rPr>
          <w:rFonts w:ascii="Calibri" w:hAnsi="Calibri"/>
          <w:color w:val="auto"/>
        </w:rPr>
        <w:t xml:space="preserve">wartości danego Zlecenia, którego dotyczy niezgodne z </w:t>
      </w:r>
      <w:r>
        <w:rPr>
          <w:rFonts w:ascii="Calibri" w:hAnsi="Calibri"/>
          <w:color w:val="auto"/>
        </w:rPr>
        <w:t>postanowieniami</w:t>
      </w:r>
      <w:r w:rsidRPr="00952E2C">
        <w:rPr>
          <w:rFonts w:ascii="Calibri" w:hAnsi="Calibri"/>
          <w:color w:val="auto"/>
        </w:rPr>
        <w:t xml:space="preserve"> Umowy zagospodarowanie </w:t>
      </w:r>
      <w:r>
        <w:rPr>
          <w:rFonts w:ascii="Calibri" w:hAnsi="Calibri"/>
          <w:color w:val="auto"/>
        </w:rPr>
        <w:t>Odpadów</w:t>
      </w:r>
      <w:r w:rsidRPr="00952E2C">
        <w:rPr>
          <w:rFonts w:ascii="Calibri" w:hAnsi="Calibri"/>
          <w:color w:val="auto"/>
        </w:rPr>
        <w:t xml:space="preserve">, </w:t>
      </w:r>
    </w:p>
    <w:p w14:paraId="057F320E" w14:textId="77777777" w:rsidR="00281E16" w:rsidRPr="00952E2C" w:rsidRDefault="00281E16" w:rsidP="00C70A9C">
      <w:pPr>
        <w:pStyle w:val="Default"/>
        <w:numPr>
          <w:ilvl w:val="0"/>
          <w:numId w:val="56"/>
        </w:numPr>
        <w:spacing w:after="13"/>
        <w:ind w:left="1276" w:right="567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 xml:space="preserve">za </w:t>
      </w:r>
      <w:r>
        <w:rPr>
          <w:rFonts w:ascii="Calibri" w:hAnsi="Calibri"/>
          <w:color w:val="auto"/>
        </w:rPr>
        <w:t>zwłokę</w:t>
      </w:r>
      <w:r w:rsidRPr="00952E2C">
        <w:rPr>
          <w:rFonts w:ascii="Calibri" w:hAnsi="Calibri"/>
          <w:color w:val="auto"/>
        </w:rPr>
        <w:t xml:space="preserve"> w </w:t>
      </w:r>
      <w:r>
        <w:rPr>
          <w:rFonts w:ascii="Calibri" w:hAnsi="Calibri"/>
          <w:color w:val="auto"/>
        </w:rPr>
        <w:t xml:space="preserve">odbiorze Odpadów </w:t>
      </w:r>
      <w:r w:rsidRPr="00254FDA">
        <w:rPr>
          <w:rFonts w:ascii="Calibri" w:hAnsi="Calibri"/>
          <w:color w:val="auto"/>
        </w:rPr>
        <w:t>w stosunku do terminu uzgodnionego przez Strony zgodnie z</w:t>
      </w:r>
      <w:r>
        <w:rPr>
          <w:rFonts w:ascii="Calibri" w:hAnsi="Calibri"/>
          <w:color w:val="auto"/>
        </w:rPr>
        <w:t xml:space="preserve"> procedurą, o której mowa w § 5 ust. 1 i 2 Umowy</w:t>
      </w:r>
      <w:r w:rsidRPr="00952E2C">
        <w:rPr>
          <w:rFonts w:ascii="Calibri" w:hAnsi="Calibri"/>
          <w:color w:val="auto"/>
        </w:rPr>
        <w:t xml:space="preserve"> </w:t>
      </w:r>
      <w:r>
        <w:rPr>
          <w:rFonts w:ascii="Calibri" w:hAnsi="Calibri"/>
          <w:color w:val="auto"/>
        </w:rPr>
        <w:t xml:space="preserve">– </w:t>
      </w:r>
      <w:r w:rsidRPr="00952E2C">
        <w:rPr>
          <w:rFonts w:ascii="Calibri" w:hAnsi="Calibri"/>
          <w:color w:val="auto"/>
        </w:rPr>
        <w:t xml:space="preserve">w </w:t>
      </w:r>
      <w:r>
        <w:rPr>
          <w:rFonts w:ascii="Calibri" w:hAnsi="Calibri"/>
          <w:color w:val="auto"/>
        </w:rPr>
        <w:t>wysokości</w:t>
      </w:r>
      <w:r w:rsidRPr="00952E2C">
        <w:rPr>
          <w:rFonts w:ascii="Calibri" w:hAnsi="Calibri"/>
          <w:color w:val="auto"/>
        </w:rPr>
        <w:t xml:space="preserve"> </w:t>
      </w:r>
      <w:r w:rsidRPr="006A554A">
        <w:rPr>
          <w:rFonts w:ascii="Calibri" w:hAnsi="Calibri"/>
          <w:color w:val="auto"/>
        </w:rPr>
        <w:t>stanowiącej 0,2% wartości Zlecenia</w:t>
      </w:r>
      <w:r>
        <w:rPr>
          <w:rFonts w:ascii="Calibri" w:hAnsi="Calibri"/>
          <w:color w:val="auto"/>
        </w:rPr>
        <w:t>, którego dotyczy zwłoka,</w:t>
      </w:r>
      <w:r w:rsidRPr="000A3724">
        <w:rPr>
          <w:rFonts w:ascii="Calibri" w:hAnsi="Calibri"/>
          <w:color w:val="auto"/>
        </w:rPr>
        <w:t xml:space="preserve"> </w:t>
      </w:r>
      <w:r w:rsidRPr="00952E2C">
        <w:rPr>
          <w:rFonts w:ascii="Calibri" w:hAnsi="Calibri"/>
          <w:color w:val="auto"/>
        </w:rPr>
        <w:t xml:space="preserve">za każdy dzień </w:t>
      </w:r>
      <w:r>
        <w:rPr>
          <w:rFonts w:ascii="Calibri" w:hAnsi="Calibri"/>
          <w:color w:val="auto"/>
        </w:rPr>
        <w:t>zwłoki</w:t>
      </w:r>
      <w:r w:rsidRPr="00952E2C">
        <w:rPr>
          <w:rFonts w:ascii="Calibri" w:hAnsi="Calibri"/>
          <w:color w:val="auto"/>
        </w:rPr>
        <w:t xml:space="preserve">, </w:t>
      </w:r>
    </w:p>
    <w:p w14:paraId="7BB00193" w14:textId="77777777" w:rsidR="00281E16" w:rsidRPr="00AE1FC3" w:rsidRDefault="00281E16" w:rsidP="00C70A9C">
      <w:pPr>
        <w:pStyle w:val="Default"/>
        <w:numPr>
          <w:ilvl w:val="0"/>
          <w:numId w:val="56"/>
        </w:numPr>
        <w:spacing w:after="13"/>
        <w:ind w:left="1276" w:right="567"/>
        <w:jc w:val="both"/>
        <w:rPr>
          <w:rFonts w:ascii="Calibri" w:hAnsi="Calibri"/>
          <w:color w:val="000000" w:themeColor="text1"/>
        </w:rPr>
      </w:pPr>
      <w:r w:rsidRPr="00952E2C">
        <w:rPr>
          <w:rFonts w:ascii="Calibri" w:hAnsi="Calibri"/>
          <w:color w:val="auto"/>
        </w:rPr>
        <w:t xml:space="preserve">za podzlecenie wykonania Umowy </w:t>
      </w:r>
      <w:r>
        <w:rPr>
          <w:rFonts w:ascii="Calibri" w:hAnsi="Calibri"/>
          <w:color w:val="auto"/>
        </w:rPr>
        <w:t xml:space="preserve">podwykonawcy </w:t>
      </w:r>
      <w:r w:rsidRPr="00952E2C">
        <w:rPr>
          <w:rFonts w:ascii="Calibri" w:hAnsi="Calibri"/>
          <w:color w:val="auto"/>
        </w:rPr>
        <w:t>bez uzyskania uprzedniej, pisemnej zgody Zlecającego</w:t>
      </w:r>
      <w:r>
        <w:rPr>
          <w:rFonts w:ascii="Calibri" w:hAnsi="Calibri"/>
          <w:color w:val="auto"/>
        </w:rPr>
        <w:t xml:space="preserve"> – </w:t>
      </w:r>
      <w:r w:rsidRPr="00952E2C">
        <w:rPr>
          <w:rFonts w:ascii="Calibri" w:hAnsi="Calibri"/>
          <w:color w:val="auto"/>
        </w:rPr>
        <w:t xml:space="preserve">w wysokości </w:t>
      </w:r>
      <w:r w:rsidRPr="006A554A">
        <w:rPr>
          <w:rFonts w:ascii="Calibri" w:hAnsi="Calibri"/>
          <w:color w:val="auto"/>
        </w:rPr>
        <w:t>20%</w:t>
      </w:r>
      <w:r w:rsidRPr="00952E2C">
        <w:rPr>
          <w:rFonts w:ascii="Calibri" w:hAnsi="Calibri"/>
          <w:color w:val="auto"/>
        </w:rPr>
        <w:t xml:space="preserve"> całkowitej maksymalnej wartości</w:t>
      </w:r>
      <w:r>
        <w:rPr>
          <w:rFonts w:ascii="Calibri" w:hAnsi="Calibri"/>
          <w:color w:val="auto"/>
        </w:rPr>
        <w:t xml:space="preserve"> netto</w:t>
      </w:r>
      <w:r w:rsidRPr="00952E2C">
        <w:rPr>
          <w:rFonts w:ascii="Calibri" w:hAnsi="Calibri"/>
          <w:color w:val="auto"/>
        </w:rPr>
        <w:t xml:space="preserve"> </w:t>
      </w:r>
      <w:r>
        <w:rPr>
          <w:rFonts w:ascii="Calibri" w:hAnsi="Calibri"/>
          <w:color w:val="auto"/>
        </w:rPr>
        <w:t xml:space="preserve">danego transportu zrealizowanego przez podwykonawcę niezaakceptowanego przez Zlecającego, </w:t>
      </w:r>
      <w:r w:rsidRPr="00AE1FC3">
        <w:rPr>
          <w:rFonts w:ascii="Calibri" w:hAnsi="Calibri"/>
          <w:color w:val="000000" w:themeColor="text1"/>
        </w:rPr>
        <w:t>za każdy przypadek naruszenia;</w:t>
      </w:r>
    </w:p>
    <w:p w14:paraId="2A3950FA" w14:textId="79A82799" w:rsidR="00281E16" w:rsidRPr="00AE1FC3" w:rsidRDefault="00281E16" w:rsidP="00C70A9C">
      <w:pPr>
        <w:pStyle w:val="Default"/>
        <w:numPr>
          <w:ilvl w:val="0"/>
          <w:numId w:val="56"/>
        </w:numPr>
        <w:spacing w:after="13"/>
        <w:ind w:left="1276" w:right="567"/>
        <w:jc w:val="both"/>
        <w:rPr>
          <w:rFonts w:ascii="Calibri" w:hAnsi="Calibri"/>
          <w:color w:val="000000" w:themeColor="text1"/>
        </w:rPr>
      </w:pPr>
      <w:r w:rsidRPr="00AE1FC3">
        <w:rPr>
          <w:rFonts w:ascii="Calibri" w:hAnsi="Calibri"/>
          <w:color w:val="000000" w:themeColor="text1"/>
        </w:rPr>
        <w:t>za brak posiadania ważnych, wymaganych przepisami prawa decyzji, zezwoleń, wpisów niezbędnych do realizacji Umowy – w wysokości 500 000.00 zł</w:t>
      </w:r>
      <w:r w:rsidR="00685A4C">
        <w:rPr>
          <w:rFonts w:ascii="Calibri" w:hAnsi="Calibri"/>
          <w:color w:val="000000" w:themeColor="text1"/>
        </w:rPr>
        <w:t xml:space="preserve"> za każdy przypadek naruszenia.</w:t>
      </w:r>
    </w:p>
    <w:p w14:paraId="73E441F0" w14:textId="77777777" w:rsidR="00281E16" w:rsidRDefault="00281E16" w:rsidP="00281E16">
      <w:pPr>
        <w:pStyle w:val="Default"/>
        <w:numPr>
          <w:ilvl w:val="0"/>
          <w:numId w:val="11"/>
        </w:numPr>
        <w:ind w:left="993" w:right="567" w:hanging="426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>Zlecającemu przysługuje prawo do dochodzenia od Zleceniobiorcy</w:t>
      </w:r>
      <w:r>
        <w:rPr>
          <w:rFonts w:ascii="Calibri" w:hAnsi="Calibri"/>
          <w:color w:val="auto"/>
        </w:rPr>
        <w:t xml:space="preserve"> </w:t>
      </w:r>
      <w:r w:rsidRPr="00952E2C">
        <w:rPr>
          <w:rFonts w:ascii="Calibri" w:hAnsi="Calibri"/>
          <w:color w:val="auto"/>
        </w:rPr>
        <w:t>odszkodowania przewyższającego zastrzeżone na jego rzecz kary umowne</w:t>
      </w:r>
      <w:r>
        <w:rPr>
          <w:rFonts w:ascii="Calibri" w:hAnsi="Calibri"/>
          <w:color w:val="auto"/>
        </w:rPr>
        <w:t xml:space="preserve"> na zasadach określonych w Kodeksie cywilnym</w:t>
      </w:r>
      <w:r w:rsidRPr="00952E2C">
        <w:rPr>
          <w:rFonts w:ascii="Calibri" w:hAnsi="Calibri"/>
          <w:color w:val="auto"/>
        </w:rPr>
        <w:t xml:space="preserve">. </w:t>
      </w:r>
    </w:p>
    <w:p w14:paraId="16C27A18" w14:textId="77777777" w:rsidR="00281E16" w:rsidRPr="00952E2C" w:rsidRDefault="00281E16" w:rsidP="00281E16">
      <w:pPr>
        <w:pStyle w:val="Default"/>
        <w:ind w:left="709" w:right="567"/>
        <w:jc w:val="both"/>
        <w:rPr>
          <w:rFonts w:ascii="Calibri" w:hAnsi="Calibri"/>
          <w:color w:val="auto"/>
        </w:rPr>
      </w:pPr>
    </w:p>
    <w:p w14:paraId="3DD29F65" w14:textId="5B61B73F" w:rsidR="00281E16" w:rsidRPr="007D18B0" w:rsidRDefault="00281E16" w:rsidP="00281E16">
      <w:pPr>
        <w:pStyle w:val="Standard"/>
        <w:ind w:right="567"/>
        <w:jc w:val="center"/>
        <w:rPr>
          <w:rFonts w:ascii="Calibri" w:hAnsi="Calibri"/>
          <w:b/>
        </w:rPr>
      </w:pPr>
      <w:r w:rsidRPr="000420C0">
        <w:rPr>
          <w:rFonts w:ascii="Calibri" w:hAnsi="Calibri"/>
          <w:b/>
        </w:rPr>
        <w:t xml:space="preserve">§ </w:t>
      </w:r>
      <w:r w:rsidR="00E03E60">
        <w:rPr>
          <w:rFonts w:ascii="Calibri" w:hAnsi="Calibri"/>
          <w:b/>
        </w:rPr>
        <w:t>10</w:t>
      </w:r>
    </w:p>
    <w:p w14:paraId="5439B3C4" w14:textId="77777777" w:rsidR="00281E16" w:rsidRPr="00952E2C" w:rsidRDefault="00281E16" w:rsidP="00281E16">
      <w:pPr>
        <w:pStyle w:val="Default"/>
        <w:numPr>
          <w:ilvl w:val="1"/>
          <w:numId w:val="19"/>
        </w:numPr>
        <w:spacing w:after="13"/>
        <w:ind w:left="993" w:right="567" w:hanging="426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>Zleceniobiorca</w:t>
      </w:r>
      <w:r>
        <w:rPr>
          <w:rFonts w:ascii="Calibri" w:hAnsi="Calibri"/>
          <w:color w:val="auto"/>
        </w:rPr>
        <w:t xml:space="preserve"> </w:t>
      </w:r>
      <w:r w:rsidRPr="00952E2C">
        <w:rPr>
          <w:rFonts w:ascii="Calibri" w:hAnsi="Calibri"/>
          <w:color w:val="auto"/>
        </w:rPr>
        <w:t>zobowiązuje się uzyskać uprzednią pisemną zgodę Zlecającego na zamieszczenie firmy spółki, znaku towarowego lub logo Zlecającego na swojej stronie internetowej, liście kontrahentów, w broszurach, reklamie oraz wszelkich innych materiałach reklamowych i marketingowych. W takim przypadku, Zleceniobiorca zobowiązuje się do przedłożenia Zlecające</w:t>
      </w:r>
      <w:r>
        <w:rPr>
          <w:rFonts w:ascii="Calibri" w:hAnsi="Calibri"/>
          <w:color w:val="auto"/>
        </w:rPr>
        <w:t>mu</w:t>
      </w:r>
      <w:r w:rsidRPr="00952E2C">
        <w:rPr>
          <w:rFonts w:ascii="Calibri" w:hAnsi="Calibri"/>
          <w:color w:val="auto"/>
        </w:rPr>
        <w:t xml:space="preserve">, wraz z wnioskiem o wyrażenie zgody, projektu materiałów, w których takie dane miałyby zostać zamieszczone. </w:t>
      </w:r>
    </w:p>
    <w:p w14:paraId="44B24A62" w14:textId="77777777" w:rsidR="00281E16" w:rsidRPr="00952E2C" w:rsidRDefault="00281E16" w:rsidP="00281E16">
      <w:pPr>
        <w:pStyle w:val="Default"/>
        <w:numPr>
          <w:ilvl w:val="1"/>
          <w:numId w:val="19"/>
        </w:numPr>
        <w:spacing w:after="13"/>
        <w:ind w:left="993" w:right="567" w:hanging="426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>Zleceniobiorca zobowiązuje się również do uzyskania uprzedniej pisemnej zgody Zlecającego na przekazanie środkom masowego przekazu takim jak prasa, radio, TV, Internet jakichkolwiek informacji dotyczących niniejszej Umowy. W takim przypadku, Zleceniobiorca zobowiązuje się do przedłożenia Zlecające</w:t>
      </w:r>
      <w:r>
        <w:rPr>
          <w:rFonts w:ascii="Calibri" w:hAnsi="Calibri"/>
          <w:color w:val="auto"/>
        </w:rPr>
        <w:t>mu</w:t>
      </w:r>
      <w:r w:rsidRPr="00952E2C">
        <w:rPr>
          <w:rFonts w:ascii="Calibri" w:hAnsi="Calibri"/>
          <w:color w:val="auto"/>
        </w:rPr>
        <w:t xml:space="preserve">, wraz z wnioskiem o wyrażenie zgody, treści informacji jaka miałaby zostać wykorzystana w środkach masowego przekazu. </w:t>
      </w:r>
    </w:p>
    <w:p w14:paraId="06DC65D3" w14:textId="77777777" w:rsidR="00281E16" w:rsidRPr="00952E2C" w:rsidRDefault="00281E16" w:rsidP="00281E16">
      <w:pPr>
        <w:pStyle w:val="Default"/>
        <w:numPr>
          <w:ilvl w:val="1"/>
          <w:numId w:val="19"/>
        </w:numPr>
        <w:ind w:left="993" w:right="567" w:hanging="426"/>
        <w:jc w:val="both"/>
        <w:rPr>
          <w:rFonts w:ascii="Calibri" w:hAnsi="Calibri"/>
          <w:color w:val="auto"/>
        </w:rPr>
      </w:pPr>
      <w:r w:rsidRPr="00952E2C">
        <w:rPr>
          <w:rFonts w:ascii="Calibri" w:hAnsi="Calibri"/>
          <w:color w:val="auto"/>
        </w:rPr>
        <w:t xml:space="preserve">W razie niewykonania lub nienależytego wykonania zobowiązań określonych w </w:t>
      </w:r>
      <w:r>
        <w:rPr>
          <w:rFonts w:ascii="Calibri" w:hAnsi="Calibri"/>
          <w:color w:val="auto"/>
        </w:rPr>
        <w:t>niniejszym paragrafie, Zlecający</w:t>
      </w:r>
      <w:r w:rsidRPr="00952E2C">
        <w:rPr>
          <w:rFonts w:ascii="Calibri" w:hAnsi="Calibri"/>
          <w:color w:val="auto"/>
        </w:rPr>
        <w:t xml:space="preserve"> jest uprawniony do naliczenia</w:t>
      </w:r>
      <w:r>
        <w:rPr>
          <w:rFonts w:ascii="Calibri" w:hAnsi="Calibri"/>
          <w:color w:val="auto"/>
        </w:rPr>
        <w:t xml:space="preserve"> Zleceniobiorcy</w:t>
      </w:r>
      <w:r w:rsidRPr="00952E2C">
        <w:rPr>
          <w:rFonts w:ascii="Calibri" w:hAnsi="Calibri"/>
          <w:color w:val="auto"/>
        </w:rPr>
        <w:t xml:space="preserve"> kary umownej w wysokości </w:t>
      </w:r>
      <w:r>
        <w:rPr>
          <w:rFonts w:ascii="Calibri" w:hAnsi="Calibri"/>
          <w:color w:val="auto"/>
        </w:rPr>
        <w:t>50</w:t>
      </w:r>
      <w:r w:rsidRPr="00952E2C">
        <w:rPr>
          <w:rFonts w:ascii="Calibri" w:hAnsi="Calibri"/>
          <w:color w:val="auto"/>
        </w:rPr>
        <w:t xml:space="preserve"> 000,00 </w:t>
      </w:r>
      <w:r>
        <w:rPr>
          <w:rFonts w:ascii="Calibri" w:hAnsi="Calibri"/>
          <w:color w:val="auto"/>
        </w:rPr>
        <w:t>PLN</w:t>
      </w:r>
      <w:r w:rsidRPr="00952E2C">
        <w:rPr>
          <w:rFonts w:ascii="Calibri" w:hAnsi="Calibri"/>
          <w:color w:val="auto"/>
        </w:rPr>
        <w:t xml:space="preserve"> (słownie: </w:t>
      </w:r>
      <w:r>
        <w:rPr>
          <w:rFonts w:ascii="Calibri" w:hAnsi="Calibri"/>
          <w:color w:val="auto"/>
        </w:rPr>
        <w:t>pięćdziesiąt</w:t>
      </w:r>
      <w:r w:rsidRPr="00952E2C">
        <w:rPr>
          <w:rFonts w:ascii="Calibri" w:hAnsi="Calibri"/>
          <w:color w:val="auto"/>
        </w:rPr>
        <w:t xml:space="preserve"> tysięcy złotych) za każdy</w:t>
      </w:r>
      <w:r>
        <w:rPr>
          <w:rFonts w:ascii="Calibri" w:hAnsi="Calibri"/>
          <w:color w:val="auto"/>
        </w:rPr>
        <w:t xml:space="preserve"> </w:t>
      </w:r>
      <w:r w:rsidRPr="00952E2C">
        <w:rPr>
          <w:rFonts w:ascii="Calibri" w:hAnsi="Calibri"/>
          <w:color w:val="auto"/>
        </w:rPr>
        <w:t xml:space="preserve">przypadek naruszenia. Zapłata kary umownej, o której mowa powyżej, nie ogranicza prawa Zlecającego do dochodzenia odszkodowania uzupełniającego na zasadach ogólnych, w przypadku, gdy wysokość poniesionej szkody przewyższa zastrzeżoną wysokość kary umownej. </w:t>
      </w:r>
    </w:p>
    <w:p w14:paraId="503B096C" w14:textId="77777777" w:rsidR="00281E16" w:rsidRDefault="00281E16" w:rsidP="00281E16">
      <w:pPr>
        <w:pStyle w:val="Standard"/>
        <w:ind w:right="567"/>
        <w:rPr>
          <w:rFonts w:ascii="Calibri" w:hAnsi="Calibri"/>
          <w:b/>
        </w:rPr>
      </w:pPr>
    </w:p>
    <w:p w14:paraId="03E54FCD" w14:textId="2DC0C5DD" w:rsidR="00281E16" w:rsidRPr="00881147" w:rsidRDefault="00281E16" w:rsidP="00281E16">
      <w:pPr>
        <w:pStyle w:val="Standard"/>
        <w:ind w:left="284" w:righ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§ 1</w:t>
      </w:r>
      <w:r w:rsidR="00E03E60">
        <w:rPr>
          <w:rFonts w:ascii="Calibri" w:hAnsi="Calibri"/>
          <w:b/>
        </w:rPr>
        <w:t>1</w:t>
      </w:r>
    </w:p>
    <w:p w14:paraId="0F331D9A" w14:textId="77777777" w:rsidR="00281E16" w:rsidRPr="001D214C" w:rsidRDefault="00281E16" w:rsidP="00281E16">
      <w:pPr>
        <w:widowControl/>
        <w:suppressAutoHyphens w:val="0"/>
        <w:autoSpaceDE w:val="0"/>
        <w:adjustRightInd w:val="0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>
        <w:rPr>
          <w:rFonts w:ascii="Calibri" w:eastAsiaTheme="minorHAnsi" w:hAnsi="Calibri" w:cs="Arial"/>
          <w:kern w:val="0"/>
          <w:sz w:val="24"/>
          <w:lang w:eastAsia="en-US"/>
        </w:rPr>
        <w:t>1.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  <w:t xml:space="preserve"> 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Żadna ze Stron nie ponosi odpowiedzialności za niewykonanie lub nienależyte wykonanie Umowy oraz za jakiekolwiek szkody spowodowane wystąpieniem zdarzenia </w:t>
      </w:r>
      <w:r>
        <w:rPr>
          <w:rFonts w:ascii="Calibri" w:eastAsiaTheme="minorHAnsi" w:hAnsi="Calibri" w:cs="Arial"/>
          <w:kern w:val="0"/>
          <w:sz w:val="24"/>
          <w:lang w:eastAsia="en-US"/>
        </w:rPr>
        <w:t>s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iły </w:t>
      </w:r>
      <w:r>
        <w:rPr>
          <w:rFonts w:ascii="Calibri" w:eastAsiaTheme="minorHAnsi" w:hAnsi="Calibri" w:cs="Arial"/>
          <w:kern w:val="0"/>
          <w:sz w:val="24"/>
          <w:lang w:eastAsia="en-US"/>
        </w:rPr>
        <w:t>w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yższej. </w:t>
      </w:r>
    </w:p>
    <w:p w14:paraId="37036447" w14:textId="77777777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2. 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Wystąpienie zdarzenia </w:t>
      </w:r>
      <w:r>
        <w:rPr>
          <w:rFonts w:ascii="Calibri" w:eastAsiaTheme="minorHAnsi" w:hAnsi="Calibri" w:cs="Arial"/>
          <w:kern w:val="0"/>
          <w:sz w:val="24"/>
          <w:lang w:eastAsia="en-US"/>
        </w:rPr>
        <w:t>s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iły </w:t>
      </w:r>
      <w:r>
        <w:rPr>
          <w:rFonts w:ascii="Calibri" w:eastAsiaTheme="minorHAnsi" w:hAnsi="Calibri" w:cs="Arial"/>
          <w:kern w:val="0"/>
          <w:sz w:val="24"/>
          <w:lang w:eastAsia="en-US"/>
        </w:rPr>
        <w:t>w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yższej oraz jego wpływ na wykonanie Umowy i powstanie szkody musi być wykazane przez Stronę powołującą się na </w:t>
      </w:r>
      <w:r>
        <w:rPr>
          <w:rFonts w:ascii="Calibri" w:eastAsiaTheme="minorHAnsi" w:hAnsi="Calibri" w:cs="Arial"/>
          <w:kern w:val="0"/>
          <w:sz w:val="24"/>
          <w:lang w:eastAsia="en-US"/>
        </w:rPr>
        <w:t>s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iłę </w:t>
      </w:r>
      <w:r>
        <w:rPr>
          <w:rFonts w:ascii="Calibri" w:eastAsiaTheme="minorHAnsi" w:hAnsi="Calibri" w:cs="Arial"/>
          <w:kern w:val="0"/>
          <w:sz w:val="24"/>
          <w:lang w:eastAsia="en-US"/>
        </w:rPr>
        <w:t>w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yższą i potwierdzone przez drugą Stronę. </w:t>
      </w:r>
    </w:p>
    <w:p w14:paraId="182ACEA3" w14:textId="44142372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lastRenderedPageBreak/>
        <w:t>3.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Za </w:t>
      </w:r>
      <w:r>
        <w:rPr>
          <w:rFonts w:ascii="Calibri" w:eastAsiaTheme="minorHAnsi" w:hAnsi="Calibri" w:cs="Arial"/>
          <w:kern w:val="0"/>
          <w:sz w:val="24"/>
          <w:lang w:eastAsia="en-US"/>
        </w:rPr>
        <w:t>s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iłę </w:t>
      </w:r>
      <w:r>
        <w:rPr>
          <w:rFonts w:ascii="Calibri" w:eastAsiaTheme="minorHAnsi" w:hAnsi="Calibri" w:cs="Arial"/>
          <w:kern w:val="0"/>
          <w:sz w:val="24"/>
          <w:lang w:eastAsia="en-US"/>
        </w:rPr>
        <w:t>w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>yższą uważa się wszystkie zdarzenia zewnętrzne, jakich nie da się przewidzieć w chwili zawarcia Umowy i na które żadna ze Stron nie będzie miała wpływu,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 a które uniemożliwiają wywiązanie się ze zobowiązań wynikających z niniejszej </w:t>
      </w:r>
      <w:r w:rsidR="00E74BFC">
        <w:rPr>
          <w:rFonts w:ascii="Calibri" w:eastAsiaTheme="minorHAnsi" w:hAnsi="Calibri" w:cs="Arial"/>
          <w:kern w:val="0"/>
          <w:sz w:val="24"/>
          <w:lang w:eastAsia="en-US"/>
        </w:rPr>
        <w:t>Umowy</w:t>
      </w:r>
      <w:r>
        <w:rPr>
          <w:rFonts w:ascii="Calibri" w:eastAsiaTheme="minorHAnsi" w:hAnsi="Calibri" w:cs="Arial"/>
          <w:kern w:val="0"/>
          <w:sz w:val="24"/>
          <w:lang w:eastAsia="en-US"/>
        </w:rPr>
        <w:t>,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w szczególności działania wojenne, akty terroru, rozruchy, klęski żywiołowe, decyzje organów władzy państwowej</w:t>
      </w:r>
      <w:r>
        <w:rPr>
          <w:rFonts w:ascii="Calibri" w:eastAsiaTheme="minorHAnsi" w:hAnsi="Calibri" w:cs="Arial"/>
          <w:kern w:val="0"/>
          <w:sz w:val="24"/>
          <w:lang w:eastAsia="en-US"/>
        </w:rPr>
        <w:t>/samorządowej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lub jakiekolwiek inne zdarzenie losowe, w wyniku którego nastąpiło skażenie lub zatrucie chemiczne bądź radioaktywne osób, nieruchomości lub rzeczy ruchomych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 (dalej: </w:t>
      </w:r>
      <w:r w:rsidRPr="008E1282">
        <w:rPr>
          <w:rFonts w:ascii="Calibri" w:eastAsiaTheme="minorHAnsi" w:hAnsi="Calibri" w:cs="Arial"/>
          <w:b/>
          <w:bCs/>
          <w:kern w:val="0"/>
          <w:sz w:val="24"/>
          <w:lang w:eastAsia="en-US"/>
        </w:rPr>
        <w:t>„Siła Wyższa”</w:t>
      </w:r>
      <w:r>
        <w:rPr>
          <w:rFonts w:ascii="Calibri" w:eastAsiaTheme="minorHAnsi" w:hAnsi="Calibri" w:cs="Arial"/>
          <w:kern w:val="0"/>
          <w:sz w:val="24"/>
          <w:lang w:eastAsia="en-US"/>
        </w:rPr>
        <w:t>)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>. Czas, w którym trwają te wydarzenia będzie odpowiednio uwzględniony w harmonogramie. Gdy okres ten wynosi więcej niż 3 miesiące, obie Strony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 podejmą rozmowy 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w celu 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>ustal</w:t>
      </w:r>
      <w:r>
        <w:rPr>
          <w:rFonts w:ascii="Calibri" w:eastAsiaTheme="minorHAnsi" w:hAnsi="Calibri" w:cs="Arial"/>
          <w:kern w:val="0"/>
          <w:sz w:val="24"/>
          <w:lang w:eastAsia="en-US"/>
        </w:rPr>
        <w:t>enia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now</w:t>
      </w:r>
      <w:r>
        <w:rPr>
          <w:rFonts w:ascii="Calibri" w:eastAsiaTheme="minorHAnsi" w:hAnsi="Calibri" w:cs="Arial"/>
          <w:kern w:val="0"/>
          <w:sz w:val="24"/>
          <w:lang w:eastAsia="en-US"/>
        </w:rPr>
        <w:t>ych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warunk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ów 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współpracy. </w:t>
      </w:r>
    </w:p>
    <w:p w14:paraId="3D460AB2" w14:textId="77777777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4. 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Ta ze Stron, która nie jest w stanie wywiązać się ze swoich zobowiązań z powodu działania Siły Wyższej, zobowiązana będzie do: </w:t>
      </w:r>
    </w:p>
    <w:p w14:paraId="43153371" w14:textId="77777777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1418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1) 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niezwłocznego powiadomienia drugiej Strony o tym fakcie, nie później niż w ciągu 7 dni od zaistnienia takiego zdarzenia, </w:t>
      </w:r>
    </w:p>
    <w:p w14:paraId="1F635BA8" w14:textId="77777777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1418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2) 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>przedstawienia na powyższe wiarygodnych dowodów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 pod rygorem utraty możliwości powołania się na działanie Siły Wyższej.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</w:t>
      </w:r>
    </w:p>
    <w:p w14:paraId="41BFFB32" w14:textId="77777777" w:rsidR="00281E16" w:rsidRPr="001D214C" w:rsidRDefault="00281E16" w:rsidP="00281E16">
      <w:pPr>
        <w:widowControl/>
        <w:suppressAutoHyphens w:val="0"/>
        <w:autoSpaceDE w:val="0"/>
        <w:adjustRightInd w:val="0"/>
        <w:spacing w:after="13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5. 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Gdy działanie Siły Wyższej ustanie, druga ze Stron powinna zostać powiadomiona o tym fakcie niezwłocznie, nie później jednak niż w terminie 7 dni. Niedopełnienie powyższego wymogu spowoduje utratę prawa do powoływania się na wystąpienie zdarzenia Siły Wyższej. </w:t>
      </w:r>
    </w:p>
    <w:p w14:paraId="7D148BB8" w14:textId="77777777" w:rsidR="00281E16" w:rsidRPr="001D214C" w:rsidRDefault="00281E16" w:rsidP="00281E16">
      <w:pPr>
        <w:widowControl/>
        <w:suppressAutoHyphens w:val="0"/>
        <w:autoSpaceDE w:val="0"/>
        <w:adjustRightInd w:val="0"/>
        <w:ind w:left="993" w:right="567" w:hanging="426"/>
        <w:jc w:val="both"/>
        <w:textAlignment w:val="auto"/>
        <w:rPr>
          <w:rFonts w:ascii="Calibri" w:eastAsiaTheme="minorHAnsi" w:hAnsi="Calibri" w:cs="Arial"/>
          <w:kern w:val="0"/>
          <w:sz w:val="24"/>
          <w:lang w:eastAsia="en-US"/>
        </w:rPr>
      </w:pPr>
      <w:r w:rsidRPr="001D214C">
        <w:rPr>
          <w:rFonts w:ascii="Calibri" w:eastAsiaTheme="minorHAnsi" w:hAnsi="Calibri" w:cs="Arial"/>
          <w:kern w:val="0"/>
          <w:sz w:val="24"/>
          <w:lang w:eastAsia="en-US"/>
        </w:rPr>
        <w:t>6.</w:t>
      </w:r>
      <w:r>
        <w:rPr>
          <w:rFonts w:ascii="Calibri" w:eastAsiaTheme="minorHAnsi" w:hAnsi="Calibri" w:cs="Arial"/>
          <w:kern w:val="0"/>
          <w:sz w:val="24"/>
          <w:lang w:eastAsia="en-US"/>
        </w:rPr>
        <w:tab/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W przypadku uzasadnionego powołania się na Siłę Wyższą oraz braku możliwości dalszego wykonywania Umowy spowodowanego wystąpieniem zdarzenia Siły Wyższej </w:t>
      </w:r>
      <w:r>
        <w:rPr>
          <w:rFonts w:ascii="Calibri" w:eastAsiaTheme="minorHAnsi" w:hAnsi="Calibri" w:cs="Arial"/>
          <w:kern w:val="0"/>
          <w:sz w:val="24"/>
          <w:lang w:eastAsia="en-US"/>
        </w:rPr>
        <w:t xml:space="preserve">Zlecający 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zapłaci </w:t>
      </w:r>
      <w:r>
        <w:rPr>
          <w:rFonts w:ascii="Calibri" w:eastAsiaTheme="minorHAnsi" w:hAnsi="Calibri" w:cs="Arial"/>
          <w:kern w:val="0"/>
          <w:sz w:val="24"/>
          <w:lang w:eastAsia="en-US"/>
        </w:rPr>
        <w:t>Zleceniobiorcy</w:t>
      </w:r>
      <w:r w:rsidRPr="001D214C">
        <w:rPr>
          <w:rFonts w:ascii="Calibri" w:eastAsiaTheme="minorHAnsi" w:hAnsi="Calibri" w:cs="Arial"/>
          <w:kern w:val="0"/>
          <w:sz w:val="24"/>
          <w:lang w:eastAsia="en-US"/>
        </w:rPr>
        <w:t xml:space="preserve"> za usługi wykonane do daty wystąpienia zdarzenia Siły Wyższej uwzględniając przy ich rozliczeniu zasady określone w Umowie. </w:t>
      </w:r>
    </w:p>
    <w:p w14:paraId="18411AE4" w14:textId="77777777" w:rsidR="00281E16" w:rsidRPr="00952E2C" w:rsidRDefault="00281E16" w:rsidP="00281E16">
      <w:pPr>
        <w:pStyle w:val="Standard"/>
        <w:ind w:right="567"/>
        <w:jc w:val="both"/>
        <w:rPr>
          <w:rFonts w:ascii="Calibri" w:hAnsi="Calibri"/>
        </w:rPr>
      </w:pPr>
    </w:p>
    <w:p w14:paraId="14B158D9" w14:textId="5E1B0337" w:rsidR="00281E16" w:rsidRPr="00881147" w:rsidRDefault="00281E16" w:rsidP="00281E16">
      <w:pPr>
        <w:pStyle w:val="Standard"/>
        <w:ind w:left="426" w:righ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§</w:t>
      </w:r>
      <w:r w:rsidR="00E03E6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1</w:t>
      </w:r>
      <w:r w:rsidR="00E03E60">
        <w:rPr>
          <w:rFonts w:ascii="Calibri" w:hAnsi="Calibri"/>
          <w:b/>
        </w:rPr>
        <w:t>2</w:t>
      </w:r>
    </w:p>
    <w:p w14:paraId="72AA4343" w14:textId="77777777" w:rsidR="00281E16" w:rsidRPr="00881147" w:rsidRDefault="00281E16" w:rsidP="00281E16">
      <w:pPr>
        <w:pStyle w:val="Standard"/>
        <w:ind w:left="426" w:right="567"/>
        <w:jc w:val="center"/>
        <w:rPr>
          <w:rFonts w:ascii="Calibri" w:hAnsi="Calibri"/>
          <w:b/>
        </w:rPr>
      </w:pPr>
      <w:r w:rsidRPr="00881147">
        <w:rPr>
          <w:rFonts w:ascii="Calibri" w:hAnsi="Calibri"/>
          <w:b/>
        </w:rPr>
        <w:t>Postanowienia końcowe</w:t>
      </w:r>
    </w:p>
    <w:p w14:paraId="08E357A8" w14:textId="1B001CCB" w:rsidR="00281E16" w:rsidRPr="00C70A9C" w:rsidRDefault="00281E16" w:rsidP="00281E16">
      <w:pPr>
        <w:pStyle w:val="Standard"/>
        <w:numPr>
          <w:ilvl w:val="0"/>
          <w:numId w:val="20"/>
        </w:numPr>
        <w:tabs>
          <w:tab w:val="left" w:pos="993"/>
        </w:tabs>
        <w:ind w:left="993" w:right="567" w:hanging="425"/>
        <w:jc w:val="both"/>
        <w:rPr>
          <w:rFonts w:ascii="Calibri" w:hAnsi="Calibri"/>
          <w:bCs/>
        </w:rPr>
      </w:pPr>
      <w:r w:rsidRPr="00C70A9C">
        <w:rPr>
          <w:rFonts w:ascii="Calibri" w:hAnsi="Calibri"/>
          <w:bCs/>
        </w:rPr>
        <w:t xml:space="preserve">Umowa zostaje zawarta na </w:t>
      </w:r>
      <w:r w:rsidR="00F83349" w:rsidRPr="00C70A9C">
        <w:rPr>
          <w:rFonts w:ascii="Calibri" w:hAnsi="Calibri"/>
          <w:bCs/>
        </w:rPr>
        <w:t>2 lata</w:t>
      </w:r>
      <w:r w:rsidRPr="00C70A9C">
        <w:rPr>
          <w:rFonts w:ascii="Calibri" w:hAnsi="Calibri"/>
          <w:bCs/>
        </w:rPr>
        <w:t xml:space="preserve"> od daty jej zawarcia.</w:t>
      </w:r>
    </w:p>
    <w:p w14:paraId="14A67451" w14:textId="519BD39A" w:rsidR="00281E16" w:rsidRPr="00952E2C" w:rsidRDefault="00281E16" w:rsidP="00281E16">
      <w:pPr>
        <w:pStyle w:val="Standard"/>
        <w:numPr>
          <w:ilvl w:val="0"/>
          <w:numId w:val="6"/>
        </w:numPr>
        <w:tabs>
          <w:tab w:val="left" w:pos="1276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Każdej Stronie przysługuje możliwość wypowiedzenia </w:t>
      </w:r>
      <w:r w:rsidR="00E74BFC">
        <w:rPr>
          <w:rFonts w:ascii="Calibri" w:hAnsi="Calibri"/>
        </w:rPr>
        <w:t>U</w:t>
      </w:r>
      <w:r w:rsidR="00E74BFC" w:rsidRPr="00952E2C">
        <w:rPr>
          <w:rFonts w:ascii="Calibri" w:hAnsi="Calibri"/>
        </w:rPr>
        <w:t xml:space="preserve">mowy </w:t>
      </w:r>
      <w:r w:rsidRPr="00952E2C">
        <w:rPr>
          <w:rFonts w:ascii="Calibri" w:hAnsi="Calibri"/>
        </w:rPr>
        <w:t>z zachowaniem jedno miesięcznego okresu wypowiedzenia, ze skutkiem na koniec miesiąca kalendarzowego. Oświadczenie o wypowiedzeniu Umowy wymaga formy pisemnej pod rygorem nieważności.</w:t>
      </w:r>
    </w:p>
    <w:p w14:paraId="50C90850" w14:textId="1D93B27B" w:rsidR="00281E16" w:rsidRPr="00952E2C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952E2C">
        <w:rPr>
          <w:rFonts w:ascii="Calibri" w:hAnsi="Calibri"/>
        </w:rPr>
        <w:t xml:space="preserve">W razie rażącego naruszenia postanowień niniejszej </w:t>
      </w:r>
      <w:r w:rsidR="0006769F"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mowy przez </w:t>
      </w:r>
      <w:r>
        <w:rPr>
          <w:rFonts w:ascii="Calibri" w:hAnsi="Calibri"/>
        </w:rPr>
        <w:t>Zleceniobiorcę</w:t>
      </w:r>
      <w:r w:rsidRPr="00952E2C">
        <w:rPr>
          <w:rFonts w:ascii="Calibri" w:hAnsi="Calibri"/>
        </w:rPr>
        <w:t xml:space="preserve">, </w:t>
      </w:r>
      <w:r>
        <w:rPr>
          <w:rFonts w:ascii="Calibri" w:hAnsi="Calibri"/>
        </w:rPr>
        <w:t>Zlecający</w:t>
      </w:r>
      <w:r w:rsidRPr="00952E2C">
        <w:rPr>
          <w:rFonts w:ascii="Calibri" w:hAnsi="Calibri"/>
        </w:rPr>
        <w:t xml:space="preserve"> może </w:t>
      </w:r>
      <w:r>
        <w:rPr>
          <w:rFonts w:ascii="Calibri" w:hAnsi="Calibri"/>
        </w:rPr>
        <w:t>wypowiedzieć</w:t>
      </w:r>
      <w:r w:rsidRPr="00952E2C">
        <w:rPr>
          <w:rFonts w:ascii="Calibri" w:hAnsi="Calibri"/>
        </w:rPr>
        <w:t xml:space="preserve"> </w:t>
      </w:r>
      <w:r w:rsidR="00E74BFC">
        <w:rPr>
          <w:rFonts w:ascii="Calibri" w:hAnsi="Calibri"/>
        </w:rPr>
        <w:t>U</w:t>
      </w:r>
      <w:r w:rsidR="00E74BFC" w:rsidRPr="00952E2C">
        <w:rPr>
          <w:rFonts w:ascii="Calibri" w:hAnsi="Calibri"/>
        </w:rPr>
        <w:t xml:space="preserve">mowę </w:t>
      </w:r>
      <w:r w:rsidRPr="00952E2C">
        <w:rPr>
          <w:rFonts w:ascii="Calibri" w:hAnsi="Calibri"/>
        </w:rPr>
        <w:t>w trybie natychmiastowym - bez zachowania okresu wypowiedzenia.</w:t>
      </w:r>
    </w:p>
    <w:p w14:paraId="4B50CA71" w14:textId="6211A39E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>
        <w:rPr>
          <w:rFonts w:ascii="Calibri" w:hAnsi="Calibri"/>
        </w:rPr>
        <w:t>Zlecający</w:t>
      </w:r>
      <w:r w:rsidRPr="00952E2C">
        <w:rPr>
          <w:rFonts w:ascii="Calibri" w:hAnsi="Calibri"/>
        </w:rPr>
        <w:t xml:space="preserve"> mo</w:t>
      </w:r>
      <w:r>
        <w:rPr>
          <w:rFonts w:ascii="Calibri" w:hAnsi="Calibri"/>
        </w:rPr>
        <w:t>że</w:t>
      </w:r>
      <w:r w:rsidRPr="00952E2C">
        <w:rPr>
          <w:rFonts w:ascii="Calibri" w:hAnsi="Calibri"/>
        </w:rPr>
        <w:t xml:space="preserve"> </w:t>
      </w:r>
      <w:r>
        <w:rPr>
          <w:rFonts w:ascii="Calibri" w:hAnsi="Calibri"/>
        </w:rPr>
        <w:t>wypowiedzieć</w:t>
      </w:r>
      <w:r w:rsidRPr="00952E2C">
        <w:rPr>
          <w:rFonts w:ascii="Calibri" w:hAnsi="Calibri"/>
        </w:rPr>
        <w:t xml:space="preserve"> </w:t>
      </w:r>
      <w:r w:rsidR="00E74BFC">
        <w:rPr>
          <w:rFonts w:ascii="Calibri" w:hAnsi="Calibri"/>
        </w:rPr>
        <w:t>U</w:t>
      </w:r>
      <w:r w:rsidR="00E74BFC" w:rsidRPr="00952E2C">
        <w:rPr>
          <w:rFonts w:ascii="Calibri" w:hAnsi="Calibri"/>
        </w:rPr>
        <w:t xml:space="preserve">mowę </w:t>
      </w:r>
      <w:r w:rsidRPr="00952E2C">
        <w:rPr>
          <w:rFonts w:ascii="Calibri" w:hAnsi="Calibri"/>
        </w:rPr>
        <w:t>w trybie określonym w ust. 3</w:t>
      </w:r>
      <w:r>
        <w:rPr>
          <w:rFonts w:ascii="Calibri" w:hAnsi="Calibri"/>
        </w:rPr>
        <w:t xml:space="preserve"> w przypadkach opisanych w Umowie oraz</w:t>
      </w:r>
      <w:r w:rsidRPr="00952E2C">
        <w:rPr>
          <w:rFonts w:ascii="Calibri" w:hAnsi="Calibri"/>
        </w:rPr>
        <w:t xml:space="preserve"> jeżeli powe</w:t>
      </w:r>
      <w:r>
        <w:rPr>
          <w:rFonts w:ascii="Calibri" w:hAnsi="Calibri"/>
        </w:rPr>
        <w:t>źmie</w:t>
      </w:r>
      <w:r w:rsidRPr="00952E2C">
        <w:rPr>
          <w:rFonts w:ascii="Calibri" w:hAnsi="Calibri"/>
        </w:rPr>
        <w:t xml:space="preserve"> informację, iż działanie </w:t>
      </w:r>
      <w:r>
        <w:rPr>
          <w:rFonts w:ascii="Calibri" w:hAnsi="Calibri"/>
        </w:rPr>
        <w:t>Zleceniobiorcy</w:t>
      </w:r>
      <w:r w:rsidRPr="00952E2C">
        <w:rPr>
          <w:rFonts w:ascii="Calibri" w:hAnsi="Calibri"/>
        </w:rPr>
        <w:t xml:space="preserve"> narusza przepisy powszechnie obowiązującego prawa, w szczególności w zakresie uregulowanym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stawą o odpadach i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 xml:space="preserve">stawą </w:t>
      </w:r>
      <w:r>
        <w:rPr>
          <w:rFonts w:ascii="Calibri" w:hAnsi="Calibri"/>
        </w:rPr>
        <w:t>P</w:t>
      </w:r>
      <w:r w:rsidRPr="00952E2C">
        <w:rPr>
          <w:rFonts w:ascii="Calibri" w:hAnsi="Calibri"/>
        </w:rPr>
        <w:t xml:space="preserve">rawo </w:t>
      </w:r>
      <w:r>
        <w:rPr>
          <w:rFonts w:ascii="Calibri" w:hAnsi="Calibri"/>
        </w:rPr>
        <w:t>o</w:t>
      </w:r>
      <w:r w:rsidRPr="00952E2C">
        <w:rPr>
          <w:rFonts w:ascii="Calibri" w:hAnsi="Calibri"/>
        </w:rPr>
        <w:t xml:space="preserve">chrony </w:t>
      </w:r>
      <w:r>
        <w:rPr>
          <w:rFonts w:ascii="Calibri" w:hAnsi="Calibri"/>
        </w:rPr>
        <w:t>ś</w:t>
      </w:r>
      <w:r w:rsidRPr="00952E2C">
        <w:rPr>
          <w:rFonts w:ascii="Calibri" w:hAnsi="Calibri"/>
        </w:rPr>
        <w:t>rodowiska.</w:t>
      </w:r>
    </w:p>
    <w:p w14:paraId="757321AC" w14:textId="77777777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BB7065">
        <w:rPr>
          <w:rFonts w:ascii="Calibri" w:hAnsi="Calibri"/>
        </w:rPr>
        <w:t xml:space="preserve">W sprawach nieuregulowanych niniejszą </w:t>
      </w:r>
      <w:r>
        <w:rPr>
          <w:rFonts w:ascii="Calibri" w:hAnsi="Calibri"/>
        </w:rPr>
        <w:t>U</w:t>
      </w:r>
      <w:r w:rsidRPr="00BB7065">
        <w:rPr>
          <w:rFonts w:ascii="Calibri" w:hAnsi="Calibri"/>
        </w:rPr>
        <w:t xml:space="preserve">mową mają zastosowanie </w:t>
      </w:r>
      <w:r>
        <w:rPr>
          <w:rFonts w:ascii="Calibri" w:hAnsi="Calibri"/>
        </w:rPr>
        <w:t xml:space="preserve">powszechnie obowiązujące </w:t>
      </w:r>
      <w:r w:rsidRPr="00BB7065">
        <w:rPr>
          <w:rFonts w:ascii="Calibri" w:hAnsi="Calibri"/>
        </w:rPr>
        <w:t xml:space="preserve">przepisy </w:t>
      </w:r>
      <w:r>
        <w:rPr>
          <w:rFonts w:ascii="Calibri" w:hAnsi="Calibri"/>
        </w:rPr>
        <w:t>prawa, w szczególności K</w:t>
      </w:r>
      <w:r w:rsidRPr="00BB7065">
        <w:rPr>
          <w:rFonts w:ascii="Calibri" w:hAnsi="Calibri"/>
        </w:rPr>
        <w:t>odeksu cywilnego.</w:t>
      </w:r>
    </w:p>
    <w:p w14:paraId="5CDFAE68" w14:textId="738A11A6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BB7065">
        <w:rPr>
          <w:rFonts w:ascii="Calibri" w:hAnsi="Calibri"/>
        </w:rPr>
        <w:t xml:space="preserve">Zmiany </w:t>
      </w:r>
      <w:r w:rsidR="00E26C83">
        <w:rPr>
          <w:rFonts w:ascii="Calibri" w:hAnsi="Calibri"/>
        </w:rPr>
        <w:t>U</w:t>
      </w:r>
      <w:r w:rsidRPr="00BB7065">
        <w:rPr>
          <w:rFonts w:ascii="Calibri" w:hAnsi="Calibri"/>
        </w:rPr>
        <w:t>mowy wymagają formy pisemnej pod rygorem nieważności.</w:t>
      </w:r>
    </w:p>
    <w:p w14:paraId="0C32AD6B" w14:textId="77777777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BB7065">
        <w:rPr>
          <w:rFonts w:ascii="Calibri" w:hAnsi="Calibri"/>
        </w:rPr>
        <w:t xml:space="preserve">Wszelkie spory powstałe na gruncie niniejszej </w:t>
      </w:r>
      <w:r>
        <w:rPr>
          <w:rFonts w:ascii="Calibri" w:hAnsi="Calibri"/>
        </w:rPr>
        <w:t>U</w:t>
      </w:r>
      <w:r w:rsidRPr="00BB7065">
        <w:rPr>
          <w:rFonts w:ascii="Calibri" w:hAnsi="Calibri"/>
        </w:rPr>
        <w:t xml:space="preserve">mowy rozstrzygane będą przez </w:t>
      </w:r>
      <w:r>
        <w:rPr>
          <w:rFonts w:ascii="Calibri" w:hAnsi="Calibri"/>
        </w:rPr>
        <w:t>s</w:t>
      </w:r>
      <w:r w:rsidRPr="00BB7065">
        <w:rPr>
          <w:rFonts w:ascii="Calibri" w:hAnsi="Calibri"/>
        </w:rPr>
        <w:t xml:space="preserve">ąd </w:t>
      </w:r>
      <w:r>
        <w:rPr>
          <w:rFonts w:ascii="Calibri" w:hAnsi="Calibri"/>
        </w:rPr>
        <w:t>p</w:t>
      </w:r>
      <w:r w:rsidRPr="00BB7065">
        <w:rPr>
          <w:rFonts w:ascii="Calibri" w:hAnsi="Calibri"/>
        </w:rPr>
        <w:t>owszechny właściwy dla siedziby Zlecającego.</w:t>
      </w:r>
    </w:p>
    <w:p w14:paraId="0F3388FD" w14:textId="77777777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BB7065">
        <w:rPr>
          <w:rFonts w:ascii="Calibri" w:hAnsi="Calibri"/>
        </w:rPr>
        <w:t xml:space="preserve">Niniejszą </w:t>
      </w:r>
      <w:r>
        <w:rPr>
          <w:rFonts w:ascii="Calibri" w:hAnsi="Calibri"/>
        </w:rPr>
        <w:t>U</w:t>
      </w:r>
      <w:r w:rsidRPr="00BB7065">
        <w:rPr>
          <w:rFonts w:ascii="Calibri" w:hAnsi="Calibri"/>
        </w:rPr>
        <w:t>mowę sporządzono w dwóch jednobrzmiących egzemplarzach po jednym dla każdej ze Stron.</w:t>
      </w:r>
    </w:p>
    <w:p w14:paraId="471AFE58" w14:textId="77777777" w:rsidR="00281E16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BB7065">
        <w:rPr>
          <w:rFonts w:ascii="Calibri" w:hAnsi="Calibri" w:cs="Arial"/>
        </w:rPr>
        <w:t>Osoby wskazane jako reprezentacja Stron w niniejszej Umowie oświadczają, iż są upoważnione do zawarcia Umowy w imieniu właściwej Strony, a wszelkie wymogi, wynikające z uregulowań wewnętrznych Stron zostały spełnione.</w:t>
      </w:r>
    </w:p>
    <w:p w14:paraId="719C44CA" w14:textId="59BEDB15" w:rsidR="00281E16" w:rsidRPr="008E1282" w:rsidRDefault="00281E16" w:rsidP="00281E16">
      <w:pPr>
        <w:pStyle w:val="Standard"/>
        <w:numPr>
          <w:ilvl w:val="0"/>
          <w:numId w:val="6"/>
        </w:numPr>
        <w:tabs>
          <w:tab w:val="left" w:pos="1418"/>
          <w:tab w:val="left" w:pos="1986"/>
          <w:tab w:val="left" w:pos="2411"/>
        </w:tabs>
        <w:ind w:left="993" w:right="567" w:hanging="425"/>
        <w:jc w:val="both"/>
        <w:rPr>
          <w:rFonts w:ascii="Calibri" w:hAnsi="Calibri"/>
        </w:rPr>
      </w:pPr>
      <w:r w:rsidRPr="00401335">
        <w:rPr>
          <w:rFonts w:ascii="Calibri" w:hAnsi="Calibri"/>
          <w:color w:val="000000" w:themeColor="text1"/>
        </w:rPr>
        <w:t xml:space="preserve">Integralną część </w:t>
      </w:r>
      <w:r w:rsidR="00E74BFC">
        <w:rPr>
          <w:rFonts w:ascii="Calibri" w:hAnsi="Calibri"/>
          <w:color w:val="000000" w:themeColor="text1"/>
        </w:rPr>
        <w:t>U</w:t>
      </w:r>
      <w:r w:rsidRPr="00401335">
        <w:rPr>
          <w:rFonts w:ascii="Calibri" w:hAnsi="Calibri"/>
          <w:color w:val="000000" w:themeColor="text1"/>
        </w:rPr>
        <w:t xml:space="preserve">mowy stanowią załączniki, przy czym Zleceniobiorca niniejszym oświadcza, iż dokumenty wskazane poniżej jako Załącznik nr 4, nr 5 i nr 11 zostały mu przekazane przez Zlecającego w formie elektronicznej w ramach postępowania zakupowego nr </w:t>
      </w:r>
      <w:r w:rsidRPr="00675506">
        <w:rPr>
          <w:rFonts w:ascii="Calibri" w:eastAsiaTheme="minorHAnsi" w:hAnsi="Calibri" w:cs="Arial"/>
          <w:color w:val="000000" w:themeColor="text1"/>
          <w:kern w:val="0"/>
          <w:lang w:eastAsia="en-US"/>
        </w:rPr>
        <w:t>OPD/2/</w:t>
      </w:r>
      <w:r w:rsidRPr="00F83349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0000</w:t>
      </w:r>
      <w:r w:rsidR="00F83349" w:rsidRPr="00F83349">
        <w:rPr>
          <w:rFonts w:ascii="Calibri" w:eastAsiaTheme="minorHAnsi" w:hAnsi="Calibri" w:cs="Arial"/>
          <w:color w:val="000000" w:themeColor="text1"/>
          <w:kern w:val="0"/>
          <w:highlight w:val="yellow"/>
          <w:lang w:eastAsia="en-US"/>
        </w:rPr>
        <w:t>00</w:t>
      </w:r>
      <w:r w:rsidRPr="00675506">
        <w:rPr>
          <w:rFonts w:ascii="Calibri" w:eastAsiaTheme="minorHAnsi" w:hAnsi="Calibri" w:cs="Arial"/>
          <w:color w:val="000000" w:themeColor="text1"/>
          <w:kern w:val="0"/>
          <w:lang w:eastAsia="en-US"/>
        </w:rPr>
        <w:t>/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>20</w:t>
      </w:r>
      <w:r w:rsidRPr="00675506">
        <w:rPr>
          <w:rFonts w:ascii="Calibri" w:eastAsiaTheme="minorHAnsi" w:hAnsi="Calibri" w:cs="Arial"/>
          <w:color w:val="000000" w:themeColor="text1"/>
          <w:kern w:val="0"/>
          <w:lang w:eastAsia="en-US"/>
        </w:rPr>
        <w:t>2</w:t>
      </w:r>
      <w:r w:rsidR="00F83349">
        <w:rPr>
          <w:rFonts w:ascii="Calibri" w:eastAsiaTheme="minorHAnsi" w:hAnsi="Calibri" w:cs="Arial"/>
          <w:color w:val="000000" w:themeColor="text1"/>
          <w:kern w:val="0"/>
          <w:lang w:eastAsia="en-US"/>
        </w:rPr>
        <w:t>6</w:t>
      </w:r>
      <w:r>
        <w:rPr>
          <w:rFonts w:ascii="Calibri" w:eastAsiaTheme="minorHAnsi" w:hAnsi="Calibri" w:cs="Arial"/>
          <w:color w:val="000000" w:themeColor="text1"/>
          <w:kern w:val="0"/>
          <w:lang w:eastAsia="en-US"/>
        </w:rPr>
        <w:t xml:space="preserve">. </w:t>
      </w:r>
      <w:r w:rsidRPr="00401335">
        <w:rPr>
          <w:rFonts w:ascii="Calibri" w:hAnsi="Calibri"/>
          <w:color w:val="000000" w:themeColor="text1"/>
        </w:rPr>
        <w:t xml:space="preserve">Zleceniobiorca zapoznał się ze wskazanymi powyżej dokumentami przed </w:t>
      </w:r>
      <w:r w:rsidRPr="00401335">
        <w:rPr>
          <w:rFonts w:ascii="Calibri" w:hAnsi="Calibri"/>
          <w:color w:val="000000" w:themeColor="text1"/>
        </w:rPr>
        <w:lastRenderedPageBreak/>
        <w:t xml:space="preserve">dniem zawarcia Umowy, zobowiązuje </w:t>
      </w:r>
      <w:r w:rsidRPr="00BB7065">
        <w:rPr>
          <w:rFonts w:ascii="Calibri" w:hAnsi="Calibri"/>
        </w:rPr>
        <w:t>się do przestrzegania zawartych w nich zasad/wymagań, i w związku z powyższym ww. dokumenty nie zostały załączone w formie wydruku do Umowy.</w:t>
      </w:r>
    </w:p>
    <w:p w14:paraId="1307FCE3" w14:textId="77777777" w:rsidR="00281E16" w:rsidRDefault="00281E16" w:rsidP="00281E16">
      <w:pPr>
        <w:pStyle w:val="Standard"/>
        <w:ind w:left="993" w:right="567"/>
        <w:jc w:val="both"/>
        <w:rPr>
          <w:rFonts w:ascii="Calibri" w:hAnsi="Calibri"/>
        </w:rPr>
      </w:pPr>
    </w:p>
    <w:p w14:paraId="347D3B8D" w14:textId="77777777" w:rsidR="00281E16" w:rsidRDefault="00281E16" w:rsidP="00281E16">
      <w:pPr>
        <w:pStyle w:val="Standard"/>
        <w:ind w:left="993" w:right="567"/>
        <w:jc w:val="both"/>
        <w:rPr>
          <w:rFonts w:ascii="Calibri" w:hAnsi="Calibri"/>
        </w:rPr>
      </w:pPr>
      <w:r>
        <w:rPr>
          <w:rFonts w:ascii="Calibri" w:hAnsi="Calibri"/>
        </w:rPr>
        <w:br/>
      </w:r>
      <w:r w:rsidRPr="00952E2C">
        <w:rPr>
          <w:rFonts w:ascii="Calibri" w:hAnsi="Calibri"/>
        </w:rPr>
        <w:t xml:space="preserve">Lista załączników stanowiących integralną część </w:t>
      </w:r>
      <w:r>
        <w:rPr>
          <w:rFonts w:ascii="Calibri" w:hAnsi="Calibri"/>
        </w:rPr>
        <w:t>U</w:t>
      </w:r>
      <w:r w:rsidRPr="00952E2C">
        <w:rPr>
          <w:rFonts w:ascii="Calibri" w:hAnsi="Calibri"/>
        </w:rPr>
        <w:t>mowy:</w:t>
      </w:r>
    </w:p>
    <w:p w14:paraId="436254B5" w14:textId="77777777" w:rsidR="00281E16" w:rsidRPr="00952E2C" w:rsidRDefault="00281E16" w:rsidP="00281E16">
      <w:pPr>
        <w:pStyle w:val="Standard"/>
        <w:ind w:left="993" w:right="567"/>
        <w:jc w:val="both"/>
        <w:rPr>
          <w:rFonts w:ascii="Calibri" w:hAnsi="Calibri"/>
        </w:rPr>
      </w:pPr>
    </w:p>
    <w:p w14:paraId="2E587E58" w14:textId="77777777" w:rsidR="00281E16" w:rsidRPr="000321CE" w:rsidRDefault="00281E16" w:rsidP="00281E16">
      <w:pPr>
        <w:pStyle w:val="Akapitzlist"/>
        <w:tabs>
          <w:tab w:val="left" w:pos="567"/>
          <w:tab w:val="left" w:pos="1986"/>
        </w:tabs>
        <w:ind w:left="992" w:right="567"/>
        <w:rPr>
          <w:rFonts w:ascii="Calibri" w:hAnsi="Calibri"/>
        </w:rPr>
      </w:pPr>
      <w:r w:rsidRPr="000321CE">
        <w:rPr>
          <w:rFonts w:ascii="Calibri" w:hAnsi="Calibri"/>
        </w:rPr>
        <w:t>Załącznik nr 1 – Zakres  kodów i rodzajów odbieranych przez Zleceniobiorcę odpadów,</w:t>
      </w:r>
    </w:p>
    <w:p w14:paraId="13F3C09A" w14:textId="264BD6B5" w:rsidR="00281E16" w:rsidRPr="000321CE" w:rsidRDefault="00281E16" w:rsidP="00281E16">
      <w:pPr>
        <w:pStyle w:val="Standard"/>
        <w:tabs>
          <w:tab w:val="left" w:pos="567"/>
          <w:tab w:val="left" w:pos="1986"/>
        </w:tabs>
        <w:ind w:left="992" w:right="567"/>
        <w:rPr>
          <w:rFonts w:ascii="Calibri" w:hAnsi="Calibri"/>
        </w:rPr>
      </w:pPr>
      <w:r w:rsidRPr="000321CE">
        <w:rPr>
          <w:rFonts w:ascii="Calibri" w:hAnsi="Calibri"/>
        </w:rPr>
        <w:t xml:space="preserve">Załącznik nr 2 – </w:t>
      </w:r>
      <w:r w:rsidRPr="000321CE">
        <w:rPr>
          <w:rFonts w:ascii="Calibri" w:hAnsi="Calibri" w:cs="Arial"/>
          <w:kern w:val="0"/>
        </w:rPr>
        <w:t>Oferta cenowa,</w:t>
      </w:r>
    </w:p>
    <w:p w14:paraId="09308421" w14:textId="77777777" w:rsidR="00281E16" w:rsidRPr="000321CE" w:rsidRDefault="00281E16" w:rsidP="00281E16">
      <w:pPr>
        <w:pStyle w:val="Standard"/>
        <w:tabs>
          <w:tab w:val="left" w:pos="567"/>
          <w:tab w:val="left" w:pos="1986"/>
        </w:tabs>
        <w:ind w:left="992" w:right="567"/>
        <w:rPr>
          <w:rFonts w:ascii="Calibri" w:hAnsi="Calibri"/>
        </w:rPr>
      </w:pPr>
      <w:r w:rsidRPr="000321CE">
        <w:rPr>
          <w:rFonts w:ascii="Calibri" w:hAnsi="Calibri"/>
        </w:rPr>
        <w:t>Załącznik nr 3 – Polisa OC Zleceniobiorcy,</w:t>
      </w:r>
    </w:p>
    <w:p w14:paraId="25499199" w14:textId="77777777" w:rsidR="00281E16" w:rsidRPr="001560D0" w:rsidRDefault="00281E16" w:rsidP="00281E16">
      <w:pPr>
        <w:pStyle w:val="Standard"/>
        <w:tabs>
          <w:tab w:val="left" w:pos="567"/>
          <w:tab w:val="left" w:pos="1986"/>
        </w:tabs>
        <w:ind w:left="992" w:right="567"/>
        <w:rPr>
          <w:rFonts w:ascii="Calibri" w:hAnsi="Calibri"/>
          <w:color w:val="000000" w:themeColor="text1"/>
        </w:rPr>
      </w:pPr>
      <w:r w:rsidRPr="001560D0">
        <w:rPr>
          <w:rFonts w:ascii="Calibri" w:hAnsi="Calibri"/>
          <w:color w:val="000000" w:themeColor="text1"/>
        </w:rPr>
        <w:t>Załącznik nr 4 – Zasady Środowiskowe i BHP obowiązujące na terenie ORLEN Południe S.A.</w:t>
      </w:r>
    </w:p>
    <w:p w14:paraId="1263697C" w14:textId="77777777" w:rsidR="00281E16" w:rsidRPr="001560D0" w:rsidRDefault="00281E16" w:rsidP="00281E16">
      <w:pPr>
        <w:pStyle w:val="Akapitzlist"/>
        <w:ind w:left="993" w:right="567"/>
        <w:jc w:val="both"/>
        <w:rPr>
          <w:rFonts w:ascii="Calibri" w:hAnsi="Calibri"/>
          <w:color w:val="000000" w:themeColor="text1"/>
        </w:rPr>
      </w:pPr>
      <w:r w:rsidRPr="001560D0">
        <w:rPr>
          <w:rFonts w:ascii="Calibri" w:hAnsi="Calibri"/>
          <w:color w:val="000000" w:themeColor="text1"/>
        </w:rPr>
        <w:t xml:space="preserve">Załącznik nr 5a - Wyciąg dla podmiotów zewnętrznych z Instrukcji o ruchu osobowym w ORLEN </w:t>
      </w:r>
      <w:r w:rsidRPr="001560D0">
        <w:rPr>
          <w:rFonts w:ascii="Calibri" w:hAnsi="Calibri"/>
          <w:color w:val="000000" w:themeColor="text1"/>
        </w:rPr>
        <w:br/>
        <w:t>Południe S.A.</w:t>
      </w:r>
    </w:p>
    <w:p w14:paraId="0AD277CB" w14:textId="77777777" w:rsidR="00281E16" w:rsidRPr="001560D0" w:rsidRDefault="00281E16" w:rsidP="00281E16">
      <w:pPr>
        <w:pStyle w:val="Akapitzlist"/>
        <w:ind w:left="993" w:right="567"/>
        <w:jc w:val="both"/>
        <w:rPr>
          <w:rFonts w:ascii="Calibri" w:hAnsi="Calibri"/>
          <w:color w:val="000000" w:themeColor="text1"/>
        </w:rPr>
      </w:pPr>
      <w:r w:rsidRPr="001560D0">
        <w:rPr>
          <w:rFonts w:ascii="Calibri" w:hAnsi="Calibri"/>
          <w:color w:val="000000" w:themeColor="text1"/>
        </w:rPr>
        <w:t>Załącznik nr 5b - Wyciąg z wytycznych  Działu Bezpieczeństwo, Infrastruktura Krytyczna i Kontrola Wewnętrzna do organizacji ruchu osobowego w ORLEN Południe S.A.</w:t>
      </w:r>
    </w:p>
    <w:p w14:paraId="474A4DA2" w14:textId="77777777" w:rsidR="00281E16" w:rsidRPr="001560D0" w:rsidRDefault="00281E16" w:rsidP="00281E16">
      <w:pPr>
        <w:pStyle w:val="Akapitzlist"/>
        <w:ind w:left="993" w:right="567"/>
        <w:jc w:val="both"/>
        <w:rPr>
          <w:rFonts w:ascii="Calibri" w:hAnsi="Calibri"/>
          <w:color w:val="000000" w:themeColor="text1"/>
        </w:rPr>
      </w:pPr>
      <w:r w:rsidRPr="001560D0">
        <w:rPr>
          <w:rFonts w:ascii="Calibri" w:hAnsi="Calibri"/>
          <w:color w:val="000000" w:themeColor="text1"/>
        </w:rPr>
        <w:t>Załącznik nr 5c - Regulamin ruchu materiałowego w ORLEN Południe SA</w:t>
      </w:r>
    </w:p>
    <w:p w14:paraId="0891241C" w14:textId="77777777" w:rsidR="00281E16" w:rsidRPr="000321CE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/>
        </w:rPr>
      </w:pPr>
      <w:r w:rsidRPr="000321CE">
        <w:rPr>
          <w:rFonts w:ascii="Calibri" w:hAnsi="Calibri" w:cs="Tahoma"/>
        </w:rPr>
        <w:t xml:space="preserve">Załącznik nr 6 </w:t>
      </w:r>
      <w:r w:rsidRPr="000321CE">
        <w:rPr>
          <w:rFonts w:ascii="Calibri" w:hAnsi="Calibri"/>
        </w:rPr>
        <w:t>–</w:t>
      </w:r>
      <w:r w:rsidRPr="000321CE">
        <w:rPr>
          <w:rFonts w:ascii="Calibri" w:hAnsi="Calibri" w:cs="Tahoma"/>
        </w:rPr>
        <w:t xml:space="preserve"> Świadectwo legalizacji wagi,</w:t>
      </w:r>
    </w:p>
    <w:p w14:paraId="4322FAFF" w14:textId="77777777" w:rsidR="00281E16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 w:cs="Tahoma"/>
        </w:rPr>
      </w:pPr>
      <w:r w:rsidRPr="000321CE">
        <w:rPr>
          <w:rFonts w:ascii="Calibri" w:hAnsi="Calibri" w:cs="Tahoma"/>
        </w:rPr>
        <w:t xml:space="preserve">Załącznik nr 7 </w:t>
      </w:r>
      <w:r w:rsidRPr="000321CE">
        <w:rPr>
          <w:rFonts w:ascii="Calibri" w:hAnsi="Calibri"/>
        </w:rPr>
        <w:t>–</w:t>
      </w:r>
      <w:r>
        <w:rPr>
          <w:rFonts w:ascii="Calibri" w:hAnsi="Calibri"/>
        </w:rPr>
        <w:t xml:space="preserve"> </w:t>
      </w:r>
      <w:r w:rsidRPr="000321CE">
        <w:rPr>
          <w:rFonts w:ascii="Calibri" w:hAnsi="Calibri" w:cs="Tahoma"/>
        </w:rPr>
        <w:t>Klauzula informacyjna</w:t>
      </w:r>
      <w:bookmarkStart w:id="3" w:name="move4381245581"/>
      <w:bookmarkEnd w:id="3"/>
      <w:r>
        <w:rPr>
          <w:rFonts w:ascii="Calibri" w:hAnsi="Calibri" w:cs="Tahoma"/>
        </w:rPr>
        <w:t>,</w:t>
      </w:r>
    </w:p>
    <w:p w14:paraId="3003E4A6" w14:textId="77777777" w:rsidR="00281E16" w:rsidRPr="00C653B2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/>
          <w:color w:val="000000" w:themeColor="text1"/>
        </w:rPr>
      </w:pPr>
      <w:r w:rsidRPr="00C653B2">
        <w:rPr>
          <w:rFonts w:ascii="Calibri" w:hAnsi="Calibri" w:cs="Tahoma"/>
          <w:color w:val="000000" w:themeColor="text1"/>
        </w:rPr>
        <w:t xml:space="preserve">Załącznik nr </w:t>
      </w:r>
      <w:r>
        <w:rPr>
          <w:rFonts w:ascii="Calibri" w:hAnsi="Calibri" w:cs="Tahoma"/>
          <w:color w:val="000000" w:themeColor="text1"/>
        </w:rPr>
        <w:t>8</w:t>
      </w:r>
      <w:r w:rsidRPr="00C653B2">
        <w:rPr>
          <w:rFonts w:ascii="Calibri" w:hAnsi="Calibri" w:cs="Tahoma"/>
          <w:color w:val="000000" w:themeColor="text1"/>
        </w:rPr>
        <w:t xml:space="preserve"> – Decyzja w zakresie gospodarowania odpadami Zleceniobiorcy</w:t>
      </w:r>
    </w:p>
    <w:p w14:paraId="2067903E" w14:textId="77777777" w:rsidR="00281E16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 w:cs="Tahoma"/>
          <w:color w:val="000000" w:themeColor="text1"/>
        </w:rPr>
      </w:pPr>
      <w:r>
        <w:rPr>
          <w:rFonts w:ascii="Calibri" w:hAnsi="Calibri" w:cs="Tahoma"/>
          <w:color w:val="000000" w:themeColor="text1"/>
        </w:rPr>
        <w:t>Załącznik nr 9 – Klauzula antykorupcyjna</w:t>
      </w:r>
    </w:p>
    <w:p w14:paraId="40156F7E" w14:textId="77777777" w:rsidR="00281E16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 w:cs="Tahoma"/>
          <w:color w:val="000000" w:themeColor="text1"/>
        </w:rPr>
      </w:pPr>
      <w:r>
        <w:rPr>
          <w:rFonts w:ascii="Calibri" w:hAnsi="Calibri" w:cs="Tahoma"/>
          <w:color w:val="000000" w:themeColor="text1"/>
        </w:rPr>
        <w:t>Załącznik nr 10 – Nota informacyjna (Klauzula MAR)</w:t>
      </w:r>
    </w:p>
    <w:p w14:paraId="11630DDE" w14:textId="77777777" w:rsidR="00281E16" w:rsidRDefault="00281E16" w:rsidP="00281E16">
      <w:pPr>
        <w:pStyle w:val="Akapitzlist"/>
        <w:tabs>
          <w:tab w:val="left" w:pos="567"/>
        </w:tabs>
        <w:ind w:left="992" w:right="567"/>
        <w:rPr>
          <w:rFonts w:ascii="Calibri" w:hAnsi="Calibri" w:cs="Tahoma"/>
          <w:color w:val="000000" w:themeColor="text1"/>
        </w:rPr>
      </w:pPr>
      <w:r>
        <w:rPr>
          <w:rFonts w:ascii="Calibri" w:hAnsi="Calibri" w:cs="Tahoma"/>
          <w:color w:val="000000" w:themeColor="text1"/>
        </w:rPr>
        <w:t>Załącznik nr 11 – Klauzula Sankcyjna</w:t>
      </w:r>
    </w:p>
    <w:p w14:paraId="44EBFE2F" w14:textId="12D4020C" w:rsidR="00281E16" w:rsidRDefault="00281E16" w:rsidP="00C70A9C">
      <w:pPr>
        <w:pStyle w:val="Akapitzlist"/>
        <w:tabs>
          <w:tab w:val="left" w:pos="567"/>
        </w:tabs>
        <w:ind w:left="992" w:right="567"/>
        <w:rPr>
          <w:rFonts w:ascii="Calibri" w:hAnsi="Calibri" w:cs="Tahoma"/>
          <w:color w:val="000000" w:themeColor="text1"/>
        </w:rPr>
      </w:pPr>
      <w:r w:rsidRPr="008D1CB9">
        <w:rPr>
          <w:rFonts w:ascii="Calibri" w:hAnsi="Calibri" w:cs="Tahoma"/>
          <w:color w:val="000000" w:themeColor="text1"/>
        </w:rPr>
        <w:t xml:space="preserve">Załącznik nr 12 – </w:t>
      </w:r>
      <w:r>
        <w:rPr>
          <w:rFonts w:ascii="Calibri" w:hAnsi="Calibri" w:cs="Tahoma"/>
          <w:color w:val="000000" w:themeColor="text1"/>
        </w:rPr>
        <w:t>O</w:t>
      </w:r>
      <w:r w:rsidRPr="008D1CB9">
        <w:rPr>
          <w:rFonts w:ascii="Calibri" w:hAnsi="Calibri" w:cs="Tahoma"/>
          <w:color w:val="000000" w:themeColor="text1"/>
        </w:rPr>
        <w:t>świadczenie o ostatecznym zagospodarowaniu odpadów</w:t>
      </w:r>
    </w:p>
    <w:p w14:paraId="623A986A" w14:textId="77777777" w:rsidR="00C70A9C" w:rsidRPr="00C70A9C" w:rsidRDefault="00C70A9C" w:rsidP="00C70A9C">
      <w:pPr>
        <w:pStyle w:val="Akapitzlist"/>
        <w:tabs>
          <w:tab w:val="left" w:pos="567"/>
        </w:tabs>
        <w:ind w:left="992" w:right="567"/>
        <w:rPr>
          <w:rFonts w:ascii="Calibri" w:hAnsi="Calibri"/>
          <w:color w:val="000000" w:themeColor="text1"/>
        </w:rPr>
      </w:pPr>
    </w:p>
    <w:p w14:paraId="2C832B4A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  <w:b/>
        </w:rPr>
      </w:pPr>
    </w:p>
    <w:p w14:paraId="3F208409" w14:textId="77777777" w:rsidR="00281E16" w:rsidRDefault="00281E16" w:rsidP="00281E16">
      <w:pPr>
        <w:pStyle w:val="Standard"/>
        <w:spacing w:line="276" w:lineRule="auto"/>
        <w:ind w:left="851" w:right="567" w:firstLine="567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Zlecający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Pr="004D41C0">
        <w:rPr>
          <w:rFonts w:ascii="Calibri" w:hAnsi="Calibri"/>
          <w:b/>
        </w:rPr>
        <w:t>Zleceniobiorca</w:t>
      </w:r>
    </w:p>
    <w:p w14:paraId="5D76120D" w14:textId="77777777" w:rsidR="00281E16" w:rsidRPr="004D41C0" w:rsidRDefault="00281E16" w:rsidP="00281E16">
      <w:pPr>
        <w:pStyle w:val="Standard"/>
        <w:spacing w:line="276" w:lineRule="auto"/>
        <w:ind w:left="851" w:right="567" w:firstLine="567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Data/podpis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Data/podpis</w:t>
      </w:r>
    </w:p>
    <w:p w14:paraId="159F7330" w14:textId="77777777" w:rsidR="00281E16" w:rsidRDefault="00281E16" w:rsidP="00281E16">
      <w:pPr>
        <w:pStyle w:val="Standard"/>
        <w:spacing w:line="276" w:lineRule="auto"/>
        <w:ind w:left="1560" w:right="567" w:hanging="993"/>
        <w:jc w:val="both"/>
        <w:rPr>
          <w:rFonts w:ascii="Calibri" w:hAnsi="Calibri"/>
        </w:rPr>
      </w:pPr>
    </w:p>
    <w:p w14:paraId="2112B296" w14:textId="77777777" w:rsidR="00281E16" w:rsidRDefault="00281E16" w:rsidP="00281E16">
      <w:pPr>
        <w:pStyle w:val="Standard"/>
        <w:spacing w:line="276" w:lineRule="auto"/>
        <w:ind w:left="1560" w:right="567" w:hanging="993"/>
        <w:jc w:val="both"/>
        <w:rPr>
          <w:rFonts w:ascii="Calibri" w:hAnsi="Calibri"/>
        </w:rPr>
        <w:sectPr w:rsidR="00281E16" w:rsidSect="00281E16">
          <w:footerReference w:type="default" r:id="rId14"/>
          <w:footerReference w:type="first" r:id="rId15"/>
          <w:pgSz w:w="11906" w:h="16838"/>
          <w:pgMar w:top="1134" w:right="454" w:bottom="851" w:left="454" w:header="709" w:footer="284" w:gutter="0"/>
          <w:cols w:space="708"/>
        </w:sectPr>
      </w:pPr>
    </w:p>
    <w:p w14:paraId="6559D62B" w14:textId="77777777" w:rsidR="00281E16" w:rsidRPr="00576BCA" w:rsidRDefault="00281E16" w:rsidP="00281E16">
      <w:pPr>
        <w:spacing w:line="276" w:lineRule="auto"/>
        <w:ind w:right="508"/>
        <w:jc w:val="right"/>
        <w:rPr>
          <w:rFonts w:ascii="Arial" w:hAnsi="Arial" w:cs="Arial"/>
          <w:b/>
          <w:i/>
          <w:iCs/>
          <w:color w:val="000000" w:themeColor="text1"/>
          <w:sz w:val="22"/>
          <w:szCs w:val="22"/>
        </w:rPr>
      </w:pPr>
      <w:r w:rsidRPr="00576BCA">
        <w:rPr>
          <w:rFonts w:ascii="Arial" w:hAnsi="Arial" w:cs="Arial"/>
          <w:b/>
          <w:i/>
          <w:iCs/>
          <w:color w:val="000000" w:themeColor="text1"/>
          <w:sz w:val="22"/>
          <w:szCs w:val="22"/>
        </w:rPr>
        <w:lastRenderedPageBreak/>
        <w:t>Załącznik nr 1</w:t>
      </w:r>
    </w:p>
    <w:p w14:paraId="427A19DF" w14:textId="77777777" w:rsidR="00281E16" w:rsidRDefault="00281E16" w:rsidP="00281E16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13F4937" w14:textId="77777777" w:rsidR="00281E16" w:rsidRDefault="00281E16" w:rsidP="00281E16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3E8AE94" w14:textId="77777777" w:rsidR="00281E16" w:rsidRDefault="00281E16" w:rsidP="00281E16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Zakres</w:t>
      </w:r>
      <w:r w:rsidRPr="008042D4">
        <w:rPr>
          <w:rFonts w:ascii="Arial" w:hAnsi="Arial" w:cs="Arial"/>
          <w:b/>
          <w:color w:val="000000" w:themeColor="text1"/>
          <w:sz w:val="22"/>
          <w:szCs w:val="22"/>
        </w:rPr>
        <w:t xml:space="preserve"> kodów i rodzajów odbierany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ch przez Zleceniobiorcę odpadów</w:t>
      </w:r>
    </w:p>
    <w:p w14:paraId="207E3750" w14:textId="77777777" w:rsidR="00281E16" w:rsidRDefault="00281E16" w:rsidP="00281E16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1276"/>
        <w:gridCol w:w="5103"/>
        <w:gridCol w:w="1701"/>
        <w:gridCol w:w="1701"/>
      </w:tblGrid>
      <w:tr w:rsidR="00281E16" w14:paraId="0CECEF69" w14:textId="77777777" w:rsidTr="00293AF0">
        <w:trPr>
          <w:trHeight w:val="499"/>
          <w:jc w:val="center"/>
        </w:trPr>
        <w:tc>
          <w:tcPr>
            <w:tcW w:w="562" w:type="dxa"/>
            <w:vAlign w:val="center"/>
          </w:tcPr>
          <w:p w14:paraId="251CBFD9" w14:textId="77777777" w:rsidR="00281E16" w:rsidRDefault="00281E16" w:rsidP="00293AF0">
            <w:pPr>
              <w:jc w:val="center"/>
            </w:pPr>
            <w:r>
              <w:t>Lp.</w:t>
            </w:r>
          </w:p>
        </w:tc>
        <w:tc>
          <w:tcPr>
            <w:tcW w:w="1276" w:type="dxa"/>
            <w:vAlign w:val="center"/>
          </w:tcPr>
          <w:p w14:paraId="5AF89BC2" w14:textId="77777777" w:rsidR="00281E16" w:rsidRDefault="00281E16" w:rsidP="00293AF0">
            <w:pPr>
              <w:jc w:val="center"/>
            </w:pPr>
            <w:r>
              <w:t>Kod odpadu</w:t>
            </w:r>
          </w:p>
        </w:tc>
        <w:tc>
          <w:tcPr>
            <w:tcW w:w="5103" w:type="dxa"/>
            <w:vAlign w:val="center"/>
          </w:tcPr>
          <w:p w14:paraId="0E7C3699" w14:textId="77777777" w:rsidR="00281E16" w:rsidRDefault="00281E16" w:rsidP="00293AF0">
            <w:pPr>
              <w:jc w:val="center"/>
            </w:pPr>
            <w:r>
              <w:t>Rodzaj odpadu</w:t>
            </w:r>
          </w:p>
        </w:tc>
        <w:tc>
          <w:tcPr>
            <w:tcW w:w="1701" w:type="dxa"/>
            <w:vAlign w:val="center"/>
          </w:tcPr>
          <w:p w14:paraId="4E474C3F" w14:textId="77777777" w:rsidR="00281E16" w:rsidRDefault="00281E16" w:rsidP="00293AF0">
            <w:pPr>
              <w:jc w:val="center"/>
            </w:pPr>
            <w:r>
              <w:t>Lokalizacja</w:t>
            </w:r>
          </w:p>
        </w:tc>
        <w:tc>
          <w:tcPr>
            <w:tcW w:w="1701" w:type="dxa"/>
            <w:vAlign w:val="center"/>
          </w:tcPr>
          <w:p w14:paraId="2044DD5D" w14:textId="77777777" w:rsidR="00281E16" w:rsidRDefault="00281E16" w:rsidP="00293AF0">
            <w:pPr>
              <w:jc w:val="center"/>
            </w:pPr>
            <w:r>
              <w:t>Szacowana Ilość odpadu [Mg]</w:t>
            </w:r>
          </w:p>
        </w:tc>
      </w:tr>
      <w:tr w:rsidR="00281E16" w14:paraId="466F617A" w14:textId="77777777" w:rsidTr="00293AF0">
        <w:trPr>
          <w:trHeight w:val="395"/>
          <w:jc w:val="center"/>
        </w:trPr>
        <w:tc>
          <w:tcPr>
            <w:tcW w:w="562" w:type="dxa"/>
            <w:vAlign w:val="center"/>
          </w:tcPr>
          <w:p w14:paraId="78A95294" w14:textId="77777777" w:rsidR="00281E16" w:rsidRPr="002E390D" w:rsidRDefault="00281E16" w:rsidP="00293AF0">
            <w:pPr>
              <w:pStyle w:val="Akapitzlist"/>
              <w:numPr>
                <w:ilvl w:val="0"/>
                <w:numId w:val="48"/>
              </w:numPr>
              <w:suppressAutoHyphens w:val="0"/>
              <w:ind w:left="414" w:hanging="357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14:paraId="12D1E3E4" w14:textId="77777777" w:rsidR="00281E16" w:rsidRPr="002E390D" w:rsidRDefault="00281E16" w:rsidP="00293AF0">
            <w:pPr>
              <w:jc w:val="center"/>
              <w:rPr>
                <w:b/>
                <w:color w:val="000000" w:themeColor="text1"/>
              </w:rPr>
            </w:pPr>
            <w:r w:rsidRPr="002E390D">
              <w:rPr>
                <w:b/>
                <w:color w:val="000000" w:themeColor="text1"/>
              </w:rPr>
              <w:t>19 08 13*</w:t>
            </w:r>
          </w:p>
        </w:tc>
        <w:tc>
          <w:tcPr>
            <w:tcW w:w="5103" w:type="dxa"/>
            <w:vAlign w:val="center"/>
          </w:tcPr>
          <w:p w14:paraId="19205981" w14:textId="77777777" w:rsidR="00281E16" w:rsidRPr="002E390D" w:rsidRDefault="00281E16" w:rsidP="00293AF0">
            <w:pPr>
              <w:rPr>
                <w:color w:val="000000" w:themeColor="text1"/>
              </w:rPr>
            </w:pPr>
            <w:r w:rsidRPr="002E390D">
              <w:rPr>
                <w:color w:val="000000" w:themeColor="text1"/>
              </w:rPr>
              <w:t>Szlamy zawierające substancje niebezpieczne z innego niż biologiczne oczyszczania ścieków przemysłowych</w:t>
            </w:r>
          </w:p>
        </w:tc>
        <w:tc>
          <w:tcPr>
            <w:tcW w:w="1701" w:type="dxa"/>
            <w:vAlign w:val="center"/>
          </w:tcPr>
          <w:p w14:paraId="09165BC5" w14:textId="77777777" w:rsidR="00281E16" w:rsidRPr="002E390D" w:rsidRDefault="00281E16" w:rsidP="00293AF0">
            <w:pPr>
              <w:jc w:val="center"/>
              <w:rPr>
                <w:color w:val="000000" w:themeColor="text1"/>
              </w:rPr>
            </w:pPr>
            <w:r w:rsidRPr="002E390D">
              <w:rPr>
                <w:color w:val="000000" w:themeColor="text1"/>
              </w:rPr>
              <w:t>Zakład Jedlicze</w:t>
            </w:r>
          </w:p>
        </w:tc>
        <w:tc>
          <w:tcPr>
            <w:tcW w:w="1701" w:type="dxa"/>
            <w:vAlign w:val="center"/>
          </w:tcPr>
          <w:p w14:paraId="39CB46FE" w14:textId="77777777" w:rsidR="00281E16" w:rsidRPr="002E390D" w:rsidRDefault="00281E16" w:rsidP="00293AF0">
            <w:pPr>
              <w:jc w:val="center"/>
              <w:rPr>
                <w:color w:val="000000" w:themeColor="text1"/>
              </w:rPr>
            </w:pPr>
            <w:r w:rsidRPr="002E390D">
              <w:rPr>
                <w:color w:val="000000" w:themeColor="text1"/>
              </w:rPr>
              <w:t>1000</w:t>
            </w:r>
          </w:p>
        </w:tc>
      </w:tr>
    </w:tbl>
    <w:p w14:paraId="39FB720B" w14:textId="77777777" w:rsidR="00281E16" w:rsidRDefault="00281E16" w:rsidP="00281E16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E52D8F9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4B5AC58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4581292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1CD5F06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6EC37046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5AB71A7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3D7E92B5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3BCEF6EE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DE3E5C0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AF1AFB1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24EE1B4E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5D9A3881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0769D69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618171E0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3DFA891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4F697604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1BE168AC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31795392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1687CDA6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2E9295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5E3550D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2D42D65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824F8B4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3D660754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E33F7C3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AB4A9EF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FE83B91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B4232B9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5A09F3A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7E093A80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431636D0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46419C35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2A91DBBC" w14:textId="77777777" w:rsidR="003922E6" w:rsidRDefault="003922E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07722E3F" w14:textId="77777777" w:rsidR="00281E16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4264D125" w14:textId="77777777" w:rsidR="00281E16" w:rsidRPr="00576BCA" w:rsidRDefault="00281E16" w:rsidP="00281E16">
      <w:pPr>
        <w:widowControl/>
        <w:spacing w:line="276" w:lineRule="auto"/>
        <w:ind w:right="567"/>
        <w:jc w:val="right"/>
        <w:rPr>
          <w:rFonts w:ascii="Arial" w:eastAsia="Times New Roman" w:hAnsi="Arial" w:cs="Arial"/>
          <w:b/>
          <w:i/>
          <w:iCs/>
          <w:color w:val="00000A"/>
          <w:sz w:val="22"/>
          <w:szCs w:val="22"/>
        </w:rPr>
      </w:pPr>
      <w:r w:rsidRPr="00576BCA">
        <w:rPr>
          <w:rFonts w:ascii="Arial" w:eastAsia="Times New Roman" w:hAnsi="Arial" w:cs="Arial"/>
          <w:b/>
          <w:i/>
          <w:iCs/>
          <w:color w:val="00000A"/>
          <w:sz w:val="22"/>
          <w:szCs w:val="22"/>
        </w:rPr>
        <w:lastRenderedPageBreak/>
        <w:t>Załącznik nr 7</w:t>
      </w:r>
    </w:p>
    <w:p w14:paraId="30B8635E" w14:textId="77777777" w:rsidR="00281E16" w:rsidRPr="00B444A2" w:rsidRDefault="00281E16" w:rsidP="00281E16">
      <w:pPr>
        <w:widowControl/>
        <w:spacing w:line="276" w:lineRule="auto"/>
        <w:ind w:right="567"/>
        <w:jc w:val="both"/>
        <w:rPr>
          <w:rFonts w:ascii="Calibri" w:eastAsia="Times New Roman" w:hAnsi="Calibri" w:cs="Times New Roman"/>
          <w:color w:val="00000A"/>
          <w:sz w:val="24"/>
        </w:rPr>
      </w:pPr>
    </w:p>
    <w:p w14:paraId="2CC8C858" w14:textId="77777777" w:rsidR="00281E16" w:rsidRPr="00B444A2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>Klauzula informacyjna</w:t>
      </w:r>
    </w:p>
    <w:p w14:paraId="2DBA9E7A" w14:textId="77777777" w:rsidR="00281E16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</w:pP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 xml:space="preserve">dla członków organów, prokurentów lub </w:t>
      </w:r>
      <w:r w:rsidRPr="00B444A2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reprezentujących </w:t>
      </w:r>
    </w:p>
    <w:p w14:paraId="6B5E853C" w14:textId="77777777" w:rsidR="00281E16" w:rsidRPr="00B444A2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Zleceniobiorcę</w:t>
      </w: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42A439D" w14:textId="77777777" w:rsidR="00281E16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Pr="00B444A2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>lub osób współpracujących z</w:t>
      </w:r>
      <w:r>
        <w:rPr>
          <w:rFonts w:ascii="Arial" w:hAnsi="Arial" w:cs="Arial"/>
          <w:b/>
          <w:color w:val="000000" w:themeColor="text1"/>
          <w:sz w:val="22"/>
          <w:szCs w:val="22"/>
        </w:rPr>
        <w:t>e</w:t>
      </w: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4709869" w14:textId="77777777" w:rsidR="00281E16" w:rsidRPr="00B444A2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>Zlec</w:t>
      </w:r>
      <w:r>
        <w:rPr>
          <w:rFonts w:ascii="Arial" w:hAnsi="Arial" w:cs="Arial"/>
          <w:b/>
          <w:color w:val="000000" w:themeColor="text1"/>
          <w:sz w:val="22"/>
          <w:szCs w:val="22"/>
        </w:rPr>
        <w:t>eniobiorcą</w:t>
      </w:r>
    </w:p>
    <w:p w14:paraId="6E93945C" w14:textId="77777777" w:rsidR="00281E16" w:rsidRPr="00B444A2" w:rsidRDefault="00281E16" w:rsidP="00281E16">
      <w:pPr>
        <w:spacing w:line="276" w:lineRule="auto"/>
        <w:ind w:left="567" w:right="5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444A2">
        <w:rPr>
          <w:rFonts w:ascii="Arial" w:hAnsi="Arial" w:cs="Arial"/>
          <w:b/>
          <w:color w:val="000000" w:themeColor="text1"/>
          <w:sz w:val="22"/>
          <w:szCs w:val="22"/>
        </w:rPr>
        <w:t xml:space="preserve">przy zawarciu i realizacji umów na rzecz ORLEN Południe S.A. </w:t>
      </w:r>
    </w:p>
    <w:p w14:paraId="2EAF91AC" w14:textId="77777777" w:rsidR="00281E16" w:rsidRPr="00C95078" w:rsidRDefault="00281E16" w:rsidP="00281E16">
      <w:pPr>
        <w:widowControl/>
        <w:suppressAutoHyphens w:val="0"/>
        <w:autoSpaceDN/>
        <w:spacing w:before="120" w:after="120"/>
        <w:ind w:left="567" w:right="508"/>
        <w:jc w:val="center"/>
        <w:textAlignment w:val="auto"/>
        <w:rPr>
          <w:rFonts w:ascii="Arial" w:eastAsia="Times New Roman" w:hAnsi="Arial" w:cs="Arial"/>
          <w:i/>
          <w:color w:val="000000" w:themeColor="text1"/>
          <w:kern w:val="0"/>
          <w:sz w:val="16"/>
          <w:szCs w:val="16"/>
        </w:rPr>
      </w:pPr>
      <w:r w:rsidRPr="00C95078">
        <w:rPr>
          <w:rFonts w:ascii="Arial" w:eastAsia="Times New Roman" w:hAnsi="Arial" w:cs="Arial"/>
          <w:i/>
          <w:color w:val="000000" w:themeColor="text1"/>
          <w:kern w:val="0"/>
          <w:sz w:val="16"/>
          <w:szCs w:val="16"/>
        </w:rPr>
        <w:t xml:space="preserve">(Spełnienie obowiązku informacyjnego z art.13 ust. 1 i ust. 2, art. 14 ust. 1 i ust. 2 </w:t>
      </w:r>
      <w:r w:rsidRPr="00C95078">
        <w:rPr>
          <w:rFonts w:ascii="Arial" w:eastAsia="Calibri" w:hAnsi="Arial" w:cs="Arial"/>
          <w:i/>
          <w:color w:val="000000"/>
          <w:kern w:val="0"/>
          <w:sz w:val="16"/>
          <w:szCs w:val="16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danych); dalej: RODO)</w:t>
      </w:r>
    </w:p>
    <w:p w14:paraId="20743DE4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24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>ORLEN Południe S.A. z siedzibą w Trzebini, 32-540 Trzebinia, ul. Fabryczna 22, informuje, że jest administratorem Pani/Pana danych osobowych. Kontaktowe  numery  telefonów  do  administratora danych: (+</w:t>
      </w:r>
      <w:r w:rsidRPr="00C95078">
        <w:rPr>
          <w:rFonts w:ascii="Arial" w:eastAsia="Times New Roman" w:hAnsi="Arial" w:cs="Arial"/>
          <w:kern w:val="0"/>
          <w:szCs w:val="20"/>
        </w:rPr>
        <w:t>48) 24 201 00 00, (+ 48) 24 201 00 01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.</w:t>
      </w:r>
    </w:p>
    <w:p w14:paraId="26771578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12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Do kontaktu z Inspektorem Ochrony Danych w ORLEN Południe S.A. służy następujący adres email: rodo.poludnie@orlen.pl. Z Inspektorem Ochrony Danych można skontaktować się także pisemnie na adres siedziby ORLEN Południe S.A., wskazany w pkt 1, z dopiskiem „Inspektor Ochrony Danych“. </w:t>
      </w:r>
      <w:r w:rsidRPr="00C95078">
        <w:rPr>
          <w:rFonts w:ascii="Arial" w:eastAsia="Times New Roman" w:hAnsi="Arial" w:cs="Arial"/>
          <w:kern w:val="0"/>
          <w:szCs w:val="20"/>
        </w:rPr>
        <w:t xml:space="preserve">Dane dot. Inspektora Ochrony Danych dostępne są również na stronie </w:t>
      </w:r>
      <w:hyperlink r:id="rId16" w:history="1">
        <w:r w:rsidRPr="00C95078">
          <w:rPr>
            <w:rFonts w:ascii="Arial" w:eastAsia="Times New Roman" w:hAnsi="Arial" w:cs="Arial"/>
            <w:color w:val="0000FF" w:themeColor="hyperlink"/>
            <w:kern w:val="0"/>
            <w:szCs w:val="20"/>
            <w:u w:val="single"/>
          </w:rPr>
          <w:t>www.orlenpoludnie.pl</w:t>
        </w:r>
      </w:hyperlink>
      <w:r w:rsidRPr="00C95078">
        <w:rPr>
          <w:rFonts w:ascii="Arial" w:eastAsia="Times New Roman" w:hAnsi="Arial" w:cs="Arial"/>
          <w:kern w:val="0"/>
          <w:szCs w:val="20"/>
        </w:rPr>
        <w:t xml:space="preserve"> w zakładce „Kontakty”.</w:t>
      </w:r>
    </w:p>
    <w:p w14:paraId="417F5491" w14:textId="3E0B84C0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12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>Jeżeli Pani/Pana dane osobowe nie zostały nam przekazane bezpośrednio przez Panią/Pana, zostały przekazane do ORLEN Południe S.A. przez .</w:t>
      </w:r>
      <w:r w:rsidRPr="00BF21D4">
        <w:t xml:space="preserve"> </w:t>
      </w:r>
      <w:r w:rsidR="00F83349" w:rsidRPr="00F83349">
        <w:rPr>
          <w:rFonts w:ascii="Arial" w:eastAsia="Times New Roman" w:hAnsi="Arial" w:cs="Arial"/>
          <w:b/>
          <w:bCs/>
          <w:kern w:val="0"/>
          <w:szCs w:val="20"/>
          <w:highlight w:val="yellow"/>
          <w:lang w:val="cs-CZ"/>
        </w:rPr>
        <w:t>...........................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 - podmiot współpracujący z ORLEN Południe S.A. lub zamierzający współpracować z ORLEN Południe S.A. i stanowią, w zależności od rodzaju współpracy, dane niezbędne do reprezentacji osoby prawnej, dane kontaktowe, dane zawarte w posiadanych przez Panią/Pana dokumentach potwierdzających uprawnienia, doświadczenie lub stanowiących produkt realizacji umowy. Podanie przez Pana/Panią danych osobowych jest dobrowolne, lecz niezbędne do nawiązania współpracy, zawarcia i wykonania umowy oraz realizacji celów określonych w pkt. 4 poniżej.</w:t>
      </w:r>
    </w:p>
    <w:p w14:paraId="4CDC0C73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12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>Pani/Pana dane osobowe mogą być przetwarzane przez ORLEN Południe S.A., w zależności</w:t>
      </w:r>
      <w:r>
        <w:rPr>
          <w:rFonts w:ascii="Arial" w:eastAsia="Times New Roman" w:hAnsi="Arial" w:cs="Arial"/>
          <w:kern w:val="0"/>
          <w:szCs w:val="20"/>
          <w:lang w:val="cs-CZ"/>
        </w:rPr>
        <w:t xml:space="preserve">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od rodzaju współpracy, w następujących celach:</w:t>
      </w:r>
    </w:p>
    <w:p w14:paraId="30D68673" w14:textId="77777777" w:rsidR="00281E16" w:rsidRPr="00C95078" w:rsidRDefault="00281E16" w:rsidP="00281E16">
      <w:pPr>
        <w:widowControl/>
        <w:numPr>
          <w:ilvl w:val="2"/>
          <w:numId w:val="44"/>
        </w:numPr>
        <w:suppressAutoHyphens w:val="0"/>
        <w:autoSpaceDN/>
        <w:spacing w:before="60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w przypadku kontrahentów będących osobami fizycznymi, </w:t>
      </w:r>
      <w:r w:rsidRPr="00C95078">
        <w:rPr>
          <w:rFonts w:ascii="Arial" w:eastAsia="Times New Roman" w:hAnsi="Arial" w:cs="Arial"/>
          <w:color w:val="000000"/>
          <w:spacing w:val="3"/>
          <w:kern w:val="0"/>
          <w:szCs w:val="20"/>
        </w:rPr>
        <w:t>przedsiębiorców prowadzących działalność gospodarczą (w tym wspólnika spółki cywilnej) oraz reprezentantów lub pełnomocników spółek prawa handlowego oraz podmiotów gospodarczych prowadzących działalność w innych formach prawnych - w celu podjęcia działań związanych z zawarciem i wykonaniem odpowiedniej umowy gospodarczej,</w:t>
      </w:r>
    </w:p>
    <w:p w14:paraId="30F0A81E" w14:textId="77777777" w:rsidR="00281E16" w:rsidRPr="00C95078" w:rsidRDefault="00281E16" w:rsidP="00281E16">
      <w:pPr>
        <w:widowControl/>
        <w:numPr>
          <w:ilvl w:val="2"/>
          <w:numId w:val="44"/>
        </w:numPr>
        <w:suppressAutoHyphens w:val="0"/>
        <w:autoSpaceDN/>
        <w:spacing w:before="60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realizacji obowiązków wynikających z umowy z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ORLEN Południe S.A.</w:t>
      </w:r>
      <w:r w:rsidRPr="00C95078">
        <w:rPr>
          <w:rFonts w:ascii="Arial" w:eastAsia="Times New Roman" w:hAnsi="Arial" w:cs="Arial"/>
          <w:kern w:val="0"/>
          <w:szCs w:val="20"/>
        </w:rPr>
        <w:t xml:space="preserve">, której stroną jest/będzie podmiot wskazany w pkt. 3, w szczególności w celu weryfikacji oświadczeń złożonych przez podmiot wskazany w pkt. 3, w tym potwierdzenia posiadanych uprawnień do reprezentacji, kwalifikacji osób wskazanych do realizacji umowy, kontaktu przy wykonaniu umowy, wymiany korespondencji, wydania pełnomocnictw do reprezentowania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ORLEN Południe S.A.</w:t>
      </w:r>
      <w:r w:rsidRPr="00C95078">
        <w:rPr>
          <w:rFonts w:ascii="Arial" w:eastAsia="Times New Roman" w:hAnsi="Arial" w:cs="Arial"/>
          <w:kern w:val="0"/>
          <w:szCs w:val="20"/>
        </w:rPr>
        <w:t xml:space="preserve">, należytego wykonania umowy, kontroli, rozliczenia umowy, zachowania zasad poufności oraz bezpieczeństwa i higieny pracy, </w:t>
      </w:r>
    </w:p>
    <w:p w14:paraId="1B6E6589" w14:textId="77777777" w:rsidR="00281E16" w:rsidRPr="00C95078" w:rsidRDefault="00281E16" w:rsidP="00281E16">
      <w:pPr>
        <w:widowControl/>
        <w:numPr>
          <w:ilvl w:val="2"/>
          <w:numId w:val="44"/>
        </w:numPr>
        <w:suppressAutoHyphens w:val="0"/>
        <w:autoSpaceDN/>
        <w:spacing w:before="60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obsługi, dochodzenia i obrony w razie zaistnienia roszczeń, w tym roszczeń pomiędzy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ORLEN Południe S.A. </w:t>
      </w:r>
      <w:r w:rsidRPr="00C95078">
        <w:rPr>
          <w:rFonts w:ascii="Arial" w:eastAsia="Times New Roman" w:hAnsi="Arial" w:cs="Arial"/>
          <w:kern w:val="0"/>
          <w:szCs w:val="20"/>
        </w:rPr>
        <w:t xml:space="preserve">a Panią/Panem lub pomiędzy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ORLEN Południe S.A. </w:t>
      </w:r>
      <w:r w:rsidRPr="00C95078">
        <w:rPr>
          <w:rFonts w:ascii="Arial" w:eastAsia="Times New Roman" w:hAnsi="Arial" w:cs="Arial"/>
          <w:kern w:val="0"/>
          <w:szCs w:val="20"/>
        </w:rPr>
        <w:t>a podmiotem wskazanym w pkt. 3,</w:t>
      </w:r>
    </w:p>
    <w:p w14:paraId="7539FC0D" w14:textId="77777777" w:rsidR="00281E16" w:rsidRPr="00C95078" w:rsidRDefault="00281E16" w:rsidP="00281E16">
      <w:pPr>
        <w:widowControl/>
        <w:numPr>
          <w:ilvl w:val="2"/>
          <w:numId w:val="44"/>
        </w:numPr>
        <w:suppressAutoHyphens w:val="0"/>
        <w:autoSpaceDN/>
        <w:spacing w:before="60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wypełnienia obowiązków prawnych ciążących na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ORLEN Południe S.A., </w:t>
      </w:r>
      <w:r w:rsidRPr="00C95078">
        <w:rPr>
          <w:rFonts w:ascii="Arial" w:eastAsia="Times New Roman" w:hAnsi="Arial" w:cs="Arial"/>
          <w:color w:val="000000"/>
          <w:spacing w:val="3"/>
          <w:kern w:val="0"/>
          <w:szCs w:val="20"/>
        </w:rPr>
        <w:t xml:space="preserve"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biznesowych, </w:t>
      </w:r>
      <w:r w:rsidRPr="00C95078">
        <w:rPr>
          <w:rFonts w:ascii="Arial" w:eastAsia="Times New Roman" w:hAnsi="Arial" w:cs="Arial"/>
          <w:kern w:val="0"/>
          <w:szCs w:val="20"/>
        </w:rPr>
        <w:t>prawa budowlanego lub innych przepisów wynikających ze specyfiki realizowanej umowy.</w:t>
      </w:r>
    </w:p>
    <w:p w14:paraId="4C878345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60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>Podstawą prawną przetwarzania przez ORLEN Południe S.A. Pani/Pana danych osobowych,</w:t>
      </w:r>
      <w:r>
        <w:rPr>
          <w:rFonts w:ascii="Arial" w:eastAsia="Times New Roman" w:hAnsi="Arial" w:cs="Arial"/>
          <w:kern w:val="0"/>
          <w:szCs w:val="20"/>
          <w:lang w:val="cs-CZ"/>
        </w:rPr>
        <w:t xml:space="preserve">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w zależności od rodzaju współpracy, w celach wskazanych w ust. 4 powyżej jest:</w:t>
      </w:r>
    </w:p>
    <w:p w14:paraId="05C3D459" w14:textId="77777777" w:rsidR="00281E16" w:rsidRPr="00C95078" w:rsidRDefault="00281E16" w:rsidP="00281E16">
      <w:pPr>
        <w:widowControl/>
        <w:numPr>
          <w:ilvl w:val="2"/>
          <w:numId w:val="45"/>
        </w:numPr>
        <w:suppressAutoHyphens w:val="0"/>
        <w:autoSpaceDN/>
        <w:spacing w:before="60" w:line="276" w:lineRule="auto"/>
        <w:ind w:left="851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w przypadku kontrahentów będących osobami fizycznymi – zawarcie i wykonanie umowy (zgodnie z art. 6 ust. 1 lit. b RODO), której Pani/Pan jest stroną; </w:t>
      </w:r>
    </w:p>
    <w:p w14:paraId="44B60B7C" w14:textId="77777777" w:rsidR="00281E16" w:rsidRPr="00C95078" w:rsidRDefault="00281E16" w:rsidP="00281E16">
      <w:pPr>
        <w:widowControl/>
        <w:numPr>
          <w:ilvl w:val="2"/>
          <w:numId w:val="45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prawnie uzasadniony interes ORLEN Południe S.A. (zgodnie z art. 6 ust. 1 lit f RODO) polegający na umożliwieniu prawidłowego i efektywnego wykonywania umowy pomiędzy ORLEN Południe S.A. a podmiotem wskazanym w pkt. 3, </w:t>
      </w:r>
    </w:p>
    <w:p w14:paraId="16E373E2" w14:textId="77777777" w:rsidR="00281E16" w:rsidRPr="00C95078" w:rsidRDefault="00281E16" w:rsidP="00281E16">
      <w:pPr>
        <w:widowControl/>
        <w:numPr>
          <w:ilvl w:val="2"/>
          <w:numId w:val="45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prawnie uzasadniony interes ORLEN Południe S.A. (zgodnie z art. 6 ust. 1 lit f RODO) polegający na umożliwieniu obsługi, dochodzenia i obrony w razie zaistnienia roszczeń pomiędzy ORLEN Południe S.A. </w:t>
      </w:r>
      <w:r w:rsidRPr="00C95078">
        <w:rPr>
          <w:rFonts w:ascii="Arial" w:eastAsia="Times New Roman" w:hAnsi="Arial" w:cs="Arial"/>
          <w:kern w:val="0"/>
          <w:szCs w:val="20"/>
        </w:rPr>
        <w:t>a Panią/Panem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 lub pomiędzy ORLEN Południe S.A. a podmiotem wskazanym w pkt. 3,</w:t>
      </w:r>
    </w:p>
    <w:p w14:paraId="2EE164CB" w14:textId="77777777" w:rsidR="00281E16" w:rsidRPr="00C95078" w:rsidRDefault="00281E16" w:rsidP="00281E16">
      <w:pPr>
        <w:widowControl/>
        <w:numPr>
          <w:ilvl w:val="2"/>
          <w:numId w:val="45"/>
        </w:numPr>
        <w:suppressAutoHyphens w:val="0"/>
        <w:autoSpaceDN/>
        <w:spacing w:before="60"/>
        <w:ind w:left="851" w:right="508" w:hanging="283"/>
        <w:contextualSpacing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lastRenderedPageBreak/>
        <w:t xml:space="preserve">wypełnianie obowiązków  prawnych  (zgodnie z art. 6 ust. 1 lit. c RODO) ciążących na ORLEN Południe S.A., </w:t>
      </w:r>
      <w:r w:rsidRPr="00C95078">
        <w:rPr>
          <w:rFonts w:ascii="Arial" w:eastAsia="Times New Roman" w:hAnsi="Arial" w:cs="Arial"/>
          <w:color w:val="000000"/>
          <w:spacing w:val="3"/>
          <w:kern w:val="0"/>
          <w:szCs w:val="20"/>
        </w:rPr>
        <w:t xml:space="preserve"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biznesowych, </w:t>
      </w:r>
      <w:r w:rsidRPr="00C95078">
        <w:rPr>
          <w:rFonts w:ascii="Arial" w:eastAsia="Times New Roman" w:hAnsi="Arial" w:cs="Arial"/>
          <w:kern w:val="0"/>
          <w:szCs w:val="20"/>
        </w:rPr>
        <w:t>prawa budowlanego lub innych przepisów wynikających ze specyfiki realizowanej umowy.</w:t>
      </w:r>
    </w:p>
    <w:p w14:paraId="17E4825C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6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>Zakres przetwarzanych przez ORLEN Południe S.A. danych osobowych jest uzależniony od zakresu i przedmiotu współpracy oraz od pełnionej funkcji osoby i może obejmować takie dane, jak: imię i nazwisko, stanowisko, pełniona funkcja, nr telefonu służbowego, służbowy adres poczty elektronicznej, dane kontaktowe, adres zamieszkania, nazwa firmy i adres do korespondencji, nr dokumentu tożsamości, PESEL, data i miejsce urodzenia, informacje o posiadanych uprawnieniach i kwalifikacjach.</w:t>
      </w:r>
    </w:p>
    <w:p w14:paraId="3469C942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N/>
        <w:spacing w:before="6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Pani/Pana dane osobowe mogą być ujawniane przez ORLEN Południe S.A. podmiotom z nim współpracującym (odbiorcom), w tym podmiotom z Grupy Kapitałowej ORLEN (w oparciu o umowy realizacji usług, współpracy, centralizacji procesów np. windykacji, udzielania kredytu kupieckiego), podmiotom biorącym udział w procesach zakupowych, podmiotom świadczącym usługi informatyczne, księgowe, rozliczania należności, doręczania korespondencji i przesyłek, usługi ochrony osób i mienia, usługi zapewnienia bezpieczeństwa i higieny pracy, doradcze, prawne, archiwizacji, windykacyjne, udzielania kredytu kupieckiego, ubezpieczeniowe. Dane osobowe mogą być ujawnione przez ORLEN Południe S.A. podmiotom z nim współpracującym w przypadku, gdy jest to niezbędne do realizacji celów przetwarzania, o których mowa w pkt.4, na podstawie zawartych umów. Dane osobowe mogą być również ujawnione </w:t>
      </w:r>
      <w:r w:rsidRPr="00C95078">
        <w:rPr>
          <w:rFonts w:ascii="Arial" w:eastAsia="Times New Roman" w:hAnsi="Arial" w:cs="Arial"/>
          <w:kern w:val="0"/>
          <w:szCs w:val="20"/>
        </w:rPr>
        <w:t>organom administracyjnym oraz innym podmiotom, którym ORLEN Południe S.A. ma obowiązek przekazać dane na gruncie obowiązujących przepisów prawa.</w:t>
      </w:r>
    </w:p>
    <w:p w14:paraId="595AA78A" w14:textId="77777777" w:rsidR="00281E16" w:rsidRPr="00C95078" w:rsidRDefault="00281E16" w:rsidP="00281E16">
      <w:pPr>
        <w:widowControl/>
        <w:numPr>
          <w:ilvl w:val="0"/>
          <w:numId w:val="46"/>
        </w:numPr>
        <w:tabs>
          <w:tab w:val="left" w:pos="284"/>
        </w:tabs>
        <w:suppressAutoHyphens w:val="0"/>
        <w:autoSpaceDN/>
        <w:spacing w:before="60"/>
        <w:ind w:left="567" w:right="508" w:hanging="284"/>
        <w:jc w:val="both"/>
        <w:textAlignment w:val="auto"/>
        <w:rPr>
          <w:rFonts w:ascii="Arial" w:eastAsia="Times New Roman" w:hAnsi="Arial" w:cs="Arial"/>
          <w:kern w:val="0"/>
          <w:szCs w:val="20"/>
          <w:lang w:val="cs-CZ"/>
        </w:rPr>
      </w:pP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Pani/Pana dane osobowe przetwarzane są przez okres niezbędny do realizacji prawnie uzasadnionych interesów ORLEN Południe S.A. oraz wykonania obowiązków wynikających z przepisów prawa. Okres przetwarzania danych może być przedłużony jedynie w przypadku i w zakresie, w jakim będą wymagać tego przepisy prawa </w:t>
      </w:r>
      <w:r w:rsidRPr="00C95078">
        <w:rPr>
          <w:rFonts w:ascii="Arial" w:eastAsia="Times New Roman" w:hAnsi="Arial" w:cs="Arial"/>
          <w:kern w:val="0"/>
          <w:szCs w:val="20"/>
          <w:shd w:val="clear" w:color="auto" w:fill="FFFFFF"/>
        </w:rPr>
        <w:t>lub w celu realizacji uzasadnionych interesów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, w tym do czasu wygaśnięcia wzajemnych roszczeń </w:t>
      </w:r>
      <w:r w:rsidRPr="00C95078">
        <w:rPr>
          <w:rFonts w:ascii="Arial" w:eastAsia="Times New Roman" w:hAnsi="Arial" w:cs="Arial"/>
          <w:kern w:val="0"/>
          <w:szCs w:val="20"/>
          <w:shd w:val="clear" w:color="auto" w:fill="FFFFFF"/>
        </w:rPr>
        <w:t>wynikających z umowy.</w:t>
      </w:r>
    </w:p>
    <w:p w14:paraId="05DA4CAD" w14:textId="77777777" w:rsidR="00281E16" w:rsidRPr="00C95078" w:rsidRDefault="00281E16" w:rsidP="00281E16">
      <w:pPr>
        <w:widowControl/>
        <w:numPr>
          <w:ilvl w:val="0"/>
          <w:numId w:val="46"/>
        </w:numPr>
        <w:tabs>
          <w:tab w:val="left" w:pos="284"/>
        </w:tabs>
        <w:suppressAutoHyphens w:val="0"/>
        <w:autoSpaceDN/>
        <w:spacing w:before="80"/>
        <w:ind w:left="567" w:right="508" w:hanging="284"/>
        <w:jc w:val="both"/>
        <w:textAlignment w:val="auto"/>
        <w:rPr>
          <w:rFonts w:ascii="Arial" w:eastAsia="Times New Roman" w:hAnsi="Arial" w:cs="Arial"/>
          <w:color w:val="000000" w:themeColor="text1"/>
          <w:kern w:val="0"/>
          <w:szCs w:val="20"/>
        </w:rPr>
      </w:pPr>
      <w:r w:rsidRPr="00C95078">
        <w:rPr>
          <w:rFonts w:ascii="Arial" w:eastAsia="Times New Roman" w:hAnsi="Arial" w:cs="Arial"/>
          <w:color w:val="000000" w:themeColor="text1"/>
          <w:kern w:val="0"/>
          <w:szCs w:val="20"/>
        </w:rPr>
        <w:t>Przysługują Pani/Panu prawa związane z przetwarzaniem danych osobowych:</w:t>
      </w:r>
    </w:p>
    <w:p w14:paraId="22BC3FC6" w14:textId="77777777" w:rsidR="00281E16" w:rsidRPr="00C95078" w:rsidRDefault="00281E16" w:rsidP="00281E16">
      <w:pPr>
        <w:widowControl/>
        <w:numPr>
          <w:ilvl w:val="2"/>
          <w:numId w:val="47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prawo dostępu do treści swoich danych osobowych, </w:t>
      </w:r>
    </w:p>
    <w:p w14:paraId="2AE747E0" w14:textId="77777777" w:rsidR="00281E16" w:rsidRPr="00C95078" w:rsidRDefault="00281E16" w:rsidP="00281E16">
      <w:pPr>
        <w:widowControl/>
        <w:numPr>
          <w:ilvl w:val="2"/>
          <w:numId w:val="47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>prawo do sprostowania danych osobowych,</w:t>
      </w:r>
    </w:p>
    <w:p w14:paraId="05BD3804" w14:textId="77777777" w:rsidR="00281E16" w:rsidRPr="00C95078" w:rsidRDefault="00281E16" w:rsidP="00281E16">
      <w:pPr>
        <w:widowControl/>
        <w:numPr>
          <w:ilvl w:val="2"/>
          <w:numId w:val="47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prawo do usunięcia danych osobowych lub ograniczenia przetwarzania, </w:t>
      </w:r>
    </w:p>
    <w:p w14:paraId="471AAA8C" w14:textId="77777777" w:rsidR="00281E16" w:rsidRPr="00C95078" w:rsidRDefault="00281E16" w:rsidP="00281E16">
      <w:pPr>
        <w:widowControl/>
        <w:numPr>
          <w:ilvl w:val="2"/>
          <w:numId w:val="47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>prawo do przenoszenia danych,</w:t>
      </w:r>
    </w:p>
    <w:p w14:paraId="650DA66E" w14:textId="77777777" w:rsidR="00281E16" w:rsidRPr="00C95078" w:rsidRDefault="00281E16" w:rsidP="00281E16">
      <w:pPr>
        <w:widowControl/>
        <w:numPr>
          <w:ilvl w:val="2"/>
          <w:numId w:val="47"/>
        </w:numPr>
        <w:suppressAutoHyphens w:val="0"/>
        <w:autoSpaceDN/>
        <w:spacing w:before="60"/>
        <w:ind w:left="851" w:right="508" w:hanging="283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prawo wniesienia sprzeciwu - w przypadkach, kiedy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 xml:space="preserve">ORLEN Południe S.A. </w:t>
      </w:r>
      <w:r w:rsidRPr="00C95078">
        <w:rPr>
          <w:rFonts w:ascii="Arial" w:eastAsia="Times New Roman" w:hAnsi="Arial" w:cs="Arial"/>
          <w:kern w:val="0"/>
          <w:szCs w:val="20"/>
        </w:rPr>
        <w:t xml:space="preserve">przetwarza Pani/Pana dane osobowe na podstawie swojego prawnie uzasadnionego interesu; sprzeciw można wyrazić ze względu na szczególną sytuację. </w:t>
      </w:r>
    </w:p>
    <w:p w14:paraId="57B6C78A" w14:textId="77777777" w:rsidR="00281E16" w:rsidRPr="00C95078" w:rsidRDefault="00281E16" w:rsidP="00281E16">
      <w:pPr>
        <w:widowControl/>
        <w:suppressAutoHyphens w:val="0"/>
        <w:autoSpaceDN/>
        <w:spacing w:before="60"/>
        <w:ind w:left="567" w:right="508"/>
        <w:jc w:val="both"/>
        <w:textAlignment w:val="auto"/>
        <w:rPr>
          <w:rFonts w:ascii="Arial" w:eastAsia="Times New Roman" w:hAnsi="Arial" w:cs="Arial"/>
          <w:kern w:val="0"/>
          <w:szCs w:val="20"/>
        </w:rPr>
      </w:pPr>
      <w:r w:rsidRPr="00C95078">
        <w:rPr>
          <w:rFonts w:ascii="Arial" w:eastAsia="Times New Roman" w:hAnsi="Arial" w:cs="Arial"/>
          <w:kern w:val="0"/>
          <w:szCs w:val="20"/>
        </w:rPr>
        <w:t xml:space="preserve">Żądanie dotyczące realizacji ww. praw może Pani/Pan wysłać na adres poczty elektronicznej: rodo.poludnie@orlen.pl lub adres siedziby </w:t>
      </w:r>
      <w:r w:rsidRPr="00C95078">
        <w:rPr>
          <w:rFonts w:ascii="Arial" w:eastAsia="Times New Roman" w:hAnsi="Arial" w:cs="Arial"/>
          <w:kern w:val="0"/>
          <w:szCs w:val="20"/>
          <w:lang w:val="cs-CZ"/>
        </w:rPr>
        <w:t>ORLEN Południe S.A.</w:t>
      </w:r>
      <w:r w:rsidRPr="00C95078">
        <w:rPr>
          <w:rFonts w:ascii="Arial" w:eastAsia="Times New Roman" w:hAnsi="Arial" w:cs="Arial"/>
          <w:kern w:val="0"/>
          <w:szCs w:val="20"/>
        </w:rPr>
        <w:t xml:space="preserve"> wskazany w pkt.1 z dopiskiem „Inspektor Ochrony Danych”.</w:t>
      </w:r>
    </w:p>
    <w:p w14:paraId="1A11E375" w14:textId="77777777" w:rsidR="00281E16" w:rsidRPr="00C95078" w:rsidRDefault="00281E16" w:rsidP="00281E16">
      <w:pPr>
        <w:widowControl/>
        <w:numPr>
          <w:ilvl w:val="0"/>
          <w:numId w:val="46"/>
        </w:numPr>
        <w:tabs>
          <w:tab w:val="left" w:pos="142"/>
        </w:tabs>
        <w:suppressAutoHyphens w:val="0"/>
        <w:autoSpaceDN/>
        <w:spacing w:before="60"/>
        <w:ind w:left="567" w:right="510" w:hanging="357"/>
        <w:jc w:val="both"/>
        <w:textAlignment w:val="auto"/>
        <w:rPr>
          <w:rFonts w:ascii="Arial" w:eastAsia="Times New Roman" w:hAnsi="Arial" w:cs="Arial"/>
          <w:color w:val="000000" w:themeColor="text1"/>
          <w:kern w:val="0"/>
          <w:szCs w:val="20"/>
        </w:rPr>
      </w:pPr>
      <w:r w:rsidRPr="00C95078">
        <w:rPr>
          <w:rFonts w:ascii="Arial" w:eastAsia="Times New Roman" w:hAnsi="Arial" w:cs="Arial"/>
          <w:color w:val="000000" w:themeColor="text1"/>
          <w:kern w:val="0"/>
          <w:szCs w:val="20"/>
        </w:rPr>
        <w:t>Przysługuje Pani/Panu prawo do wniesienia skargi do Prezesa Urzędu Ochrony Danych Osobowych.</w:t>
      </w:r>
    </w:p>
    <w:p w14:paraId="3B4FCFAE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E w:val="0"/>
        <w:autoSpaceDN/>
        <w:adjustRightInd w:val="0"/>
        <w:spacing w:before="60"/>
        <w:ind w:left="567" w:right="510" w:hanging="357"/>
        <w:jc w:val="both"/>
        <w:textAlignment w:val="auto"/>
        <w:rPr>
          <w:rFonts w:ascii="Arial" w:eastAsia="Calibri" w:hAnsi="Arial" w:cs="Arial"/>
          <w:color w:val="000000"/>
          <w:kern w:val="0"/>
          <w:szCs w:val="20"/>
        </w:rPr>
      </w:pPr>
      <w:r w:rsidRPr="00C95078">
        <w:rPr>
          <w:rFonts w:ascii="Arial" w:eastAsia="Calibri" w:hAnsi="Arial" w:cs="Arial"/>
          <w:color w:val="000000"/>
          <w:kern w:val="0"/>
          <w:szCs w:val="20"/>
        </w:rPr>
        <w:t xml:space="preserve">Pani/Pana dane osobowe nie będą przekazywane do państwa trzeciego lub organizacji międzynarodowej. </w:t>
      </w:r>
    </w:p>
    <w:p w14:paraId="7FDF0752" w14:textId="77777777" w:rsidR="00281E16" w:rsidRPr="00C95078" w:rsidRDefault="00281E16" w:rsidP="00281E16">
      <w:pPr>
        <w:widowControl/>
        <w:numPr>
          <w:ilvl w:val="0"/>
          <w:numId w:val="46"/>
        </w:numPr>
        <w:suppressAutoHyphens w:val="0"/>
        <w:autoSpaceDE w:val="0"/>
        <w:autoSpaceDN/>
        <w:adjustRightInd w:val="0"/>
        <w:spacing w:before="60"/>
        <w:ind w:left="567" w:right="508" w:hanging="357"/>
        <w:jc w:val="both"/>
        <w:textAlignment w:val="auto"/>
        <w:rPr>
          <w:rFonts w:ascii="Arial" w:eastAsia="Calibri" w:hAnsi="Arial" w:cs="Arial"/>
          <w:color w:val="000000"/>
          <w:kern w:val="0"/>
          <w:szCs w:val="20"/>
        </w:rPr>
      </w:pPr>
      <w:r w:rsidRPr="00C95078">
        <w:rPr>
          <w:rFonts w:ascii="Arial" w:eastAsia="Calibri" w:hAnsi="Arial" w:cs="Arial"/>
          <w:color w:val="000000"/>
          <w:kern w:val="0"/>
          <w:szCs w:val="20"/>
        </w:rPr>
        <w:t xml:space="preserve">Pani/Pana dane osobowe nie będą podlegały zautomatyzowanemu podejmowaniu decyzji, w tym profilowaniu. </w:t>
      </w:r>
    </w:p>
    <w:p w14:paraId="2A28CF13" w14:textId="77777777" w:rsidR="00281E16" w:rsidRPr="00952E2C" w:rsidRDefault="00281E16" w:rsidP="00281E16">
      <w:pPr>
        <w:pStyle w:val="Standard"/>
        <w:spacing w:line="276" w:lineRule="auto"/>
        <w:ind w:left="567" w:right="508"/>
        <w:jc w:val="both"/>
        <w:rPr>
          <w:rFonts w:ascii="Calibri" w:hAnsi="Calibri"/>
        </w:rPr>
      </w:pPr>
    </w:p>
    <w:p w14:paraId="7A9CD029" w14:textId="77777777" w:rsidR="00281E16" w:rsidRPr="00952E2C" w:rsidRDefault="00281E16" w:rsidP="00281E16">
      <w:pPr>
        <w:pStyle w:val="Standard"/>
        <w:spacing w:line="276" w:lineRule="auto"/>
        <w:ind w:right="567"/>
        <w:jc w:val="both"/>
        <w:rPr>
          <w:rFonts w:ascii="Calibri" w:hAnsi="Calibri"/>
        </w:rPr>
      </w:pPr>
    </w:p>
    <w:p w14:paraId="5336EC08" w14:textId="77777777" w:rsidR="003E40CB" w:rsidRPr="00281E16" w:rsidRDefault="003E40CB" w:rsidP="00281E16"/>
    <w:sectPr w:rsidR="003E40CB" w:rsidRPr="00281E16" w:rsidSect="00502A22">
      <w:footerReference w:type="default" r:id="rId17"/>
      <w:footerReference w:type="first" r:id="rId18"/>
      <w:pgSz w:w="11906" w:h="16838"/>
      <w:pgMar w:top="1134" w:right="454" w:bottom="1340" w:left="454" w:header="709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6B5E" w14:textId="77777777" w:rsidR="006173EC" w:rsidRDefault="006173EC">
      <w:r>
        <w:separator/>
      </w:r>
    </w:p>
  </w:endnote>
  <w:endnote w:type="continuationSeparator" w:id="0">
    <w:p w14:paraId="133260CA" w14:textId="77777777" w:rsidR="006173EC" w:rsidRDefault="0061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eeSans">
    <w:altName w:val="Cambria"/>
    <w:charset w:val="00"/>
    <w:family w:val="auto"/>
    <w:pitch w:val="default"/>
  </w:font>
  <w:font w:name="Liberation Sans">
    <w:altName w:val="Arial"/>
    <w:charset w:val="EE"/>
    <w:family w:val="swiss"/>
    <w:pitch w:val="variable"/>
  </w:font>
  <w:font w:name="Droid Sans Fallback">
    <w:charset w:val="00"/>
    <w:family w:val="auto"/>
    <w:pitch w:val="variable"/>
  </w:font>
  <w:font w:name="StarSymbol">
    <w:charset w:val="00"/>
    <w:family w:val="roman"/>
    <w:pitch w:val="variable"/>
  </w:font>
  <w:font w:name="A"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14B2" w14:textId="77777777" w:rsidR="00281E16" w:rsidRPr="00576BCA" w:rsidRDefault="00281E16">
    <w:pPr>
      <w:pBdr>
        <w:top w:val="single" w:sz="4" w:space="1" w:color="auto"/>
      </w:pBdr>
      <w:tabs>
        <w:tab w:val="center" w:pos="8640"/>
      </w:tabs>
      <w:jc w:val="right"/>
      <w:rPr>
        <w:rFonts w:asciiTheme="minorHAnsi" w:hAnsiTheme="minorHAnsi" w:cstheme="minorHAnsi"/>
      </w:rPr>
    </w:pPr>
    <w:r w:rsidRPr="00576BCA">
      <w:rPr>
        <w:rFonts w:asciiTheme="minorHAnsi" w:hAnsiTheme="minorHAnsi" w:cstheme="minorHAnsi"/>
      </w:rPr>
      <w:t xml:space="preserve">Strona </w:t>
    </w:r>
    <w:r w:rsidRPr="00576BCA">
      <w:rPr>
        <w:rFonts w:asciiTheme="minorHAnsi" w:hAnsiTheme="minorHAnsi" w:cstheme="minorHAnsi"/>
      </w:rPr>
      <w:fldChar w:fldCharType="begin"/>
    </w:r>
    <w:r w:rsidRPr="00576BCA">
      <w:rPr>
        <w:rFonts w:asciiTheme="minorHAnsi" w:hAnsiTheme="minorHAnsi" w:cstheme="minorHAnsi"/>
      </w:rPr>
      <w:instrText>PAGE</w:instrText>
    </w:r>
    <w:r w:rsidRPr="00576BCA">
      <w:rPr>
        <w:rFonts w:asciiTheme="minorHAnsi" w:hAnsiTheme="minorHAnsi" w:cstheme="minorHAnsi"/>
      </w:rPr>
      <w:fldChar w:fldCharType="separate"/>
    </w:r>
    <w:r w:rsidRPr="00576BCA">
      <w:rPr>
        <w:rFonts w:asciiTheme="minorHAnsi" w:hAnsiTheme="minorHAnsi" w:cstheme="minorHAnsi"/>
      </w:rPr>
      <w:t>1</w:t>
    </w:r>
    <w:r w:rsidRPr="00576BCA">
      <w:rPr>
        <w:rFonts w:asciiTheme="minorHAnsi" w:hAnsiTheme="minorHAnsi" w:cstheme="minorHAnsi"/>
      </w:rPr>
      <w:fldChar w:fldCharType="end"/>
    </w:r>
    <w:r w:rsidRPr="00576BCA">
      <w:rPr>
        <w:rFonts w:asciiTheme="minorHAnsi" w:hAnsiTheme="minorHAnsi" w:cstheme="minorHAnsi"/>
      </w:rPr>
      <w:t xml:space="preserve"> z </w:t>
    </w:r>
    <w:r w:rsidRPr="00576BCA">
      <w:rPr>
        <w:rFonts w:asciiTheme="minorHAnsi" w:hAnsiTheme="minorHAnsi" w:cstheme="minorHAnsi"/>
      </w:rPr>
      <w:fldChar w:fldCharType="begin"/>
    </w:r>
    <w:r w:rsidRPr="00576BCA">
      <w:rPr>
        <w:rFonts w:asciiTheme="minorHAnsi" w:hAnsiTheme="minorHAnsi" w:cstheme="minorHAnsi"/>
      </w:rPr>
      <w:instrText xml:space="preserve"> NUMPAGES </w:instrText>
    </w:r>
    <w:r w:rsidRPr="00576BCA">
      <w:rPr>
        <w:rFonts w:asciiTheme="minorHAnsi" w:hAnsiTheme="minorHAnsi" w:cstheme="minorHAnsi"/>
      </w:rPr>
      <w:fldChar w:fldCharType="separate"/>
    </w:r>
    <w:r w:rsidRPr="00576BCA">
      <w:rPr>
        <w:rFonts w:asciiTheme="minorHAnsi" w:hAnsiTheme="minorHAnsi" w:cstheme="minorHAnsi"/>
        <w:noProof/>
      </w:rPr>
      <w:t>2</w:t>
    </w:r>
    <w:r w:rsidRPr="00576BCA">
      <w:rPr>
        <w:rFonts w:asciiTheme="minorHAnsi" w:hAnsiTheme="minorHAnsi" w:cstheme="minorHAnsi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D206" w14:textId="77777777" w:rsidR="00281E16" w:rsidRDefault="00281E1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/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427"/>
      <w:gridCol w:w="1921"/>
      <w:gridCol w:w="1921"/>
      <w:gridCol w:w="2503"/>
      <w:gridCol w:w="3226"/>
    </w:tblGrid>
    <w:tr w:rsidR="00281E16" w14:paraId="4E4B0B36" w14:textId="77777777">
      <w:tc>
        <w:tcPr>
          <w:tcW w:w="0" w:type="auto"/>
          <w:vAlign w:val="center"/>
        </w:tcPr>
        <w:p w14:paraId="1545F724" w14:textId="77777777" w:rsidR="00281E16" w:rsidRDefault="00281E16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826D414" w14:textId="77777777" w:rsidR="00281E16" w:rsidRDefault="00281E16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4A2DF5A" w14:textId="77777777" w:rsidR="00281E16" w:rsidRDefault="00281E16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375F629A" w14:textId="77777777" w:rsidR="00281E16" w:rsidRDefault="00281E16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1567ECB" w14:textId="77777777" w:rsidR="00281E16" w:rsidRDefault="00281E16">
          <w:r>
            <w:rPr>
              <w:sz w:val="16"/>
            </w:rPr>
            <w:t>Data modyfikacji</w:t>
          </w:r>
        </w:p>
      </w:tc>
    </w:tr>
    <w:tr w:rsidR="00281E16" w14:paraId="7017601F" w14:textId="77777777">
      <w:tc>
        <w:tcPr>
          <w:tcW w:w="0" w:type="auto"/>
          <w:vAlign w:val="center"/>
        </w:tcPr>
        <w:p w14:paraId="2FF9EBD0" w14:textId="77777777" w:rsidR="00281E16" w:rsidRDefault="00281E16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21D85232" w14:textId="77777777" w:rsidR="00281E16" w:rsidRDefault="00281E16">
          <w:r>
            <w:rPr>
              <w:sz w:val="16"/>
            </w:rPr>
            <w:t>317000401</w:t>
          </w:r>
        </w:p>
      </w:tc>
      <w:tc>
        <w:tcPr>
          <w:tcW w:w="0" w:type="auto"/>
          <w:vAlign w:val="center"/>
        </w:tcPr>
        <w:p w14:paraId="02D61485" w14:textId="77777777" w:rsidR="00281E16" w:rsidRDefault="00281E16">
          <w:r>
            <w:rPr>
              <w:sz w:val="16"/>
            </w:rPr>
            <w:t>319092576</w:t>
          </w:r>
        </w:p>
      </w:tc>
      <w:tc>
        <w:tcPr>
          <w:tcW w:w="0" w:type="auto"/>
          <w:vAlign w:val="center"/>
        </w:tcPr>
        <w:p w14:paraId="69DDE950" w14:textId="77777777" w:rsidR="00281E16" w:rsidRDefault="00281E16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014C8859" w14:textId="77777777" w:rsidR="00281E16" w:rsidRDefault="00281E16">
          <w:r>
            <w:rPr>
              <w:sz w:val="16"/>
            </w:rPr>
            <w:t>2025-06-10 14:51:31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1202" w14:textId="428E766B" w:rsidR="00A5468D" w:rsidRPr="00A71366" w:rsidRDefault="0086693B">
    <w:pPr>
      <w:pBdr>
        <w:top w:val="single" w:sz="4" w:space="1" w:color="auto"/>
      </w:pBdr>
      <w:tabs>
        <w:tab w:val="center" w:pos="8640"/>
      </w:tabs>
      <w:jc w:val="right"/>
      <w:rPr>
        <w:rFonts w:asciiTheme="minorHAnsi" w:hAnsiTheme="minorHAnsi" w:cstheme="minorHAnsi"/>
      </w:rPr>
    </w:pPr>
    <w:r w:rsidRPr="00A71366">
      <w:rPr>
        <w:rFonts w:asciiTheme="minorHAnsi" w:hAnsiTheme="minorHAnsi" w:cstheme="minorHAnsi"/>
      </w:rPr>
      <w:t xml:space="preserve">Strona </w:t>
    </w:r>
    <w:r w:rsidRPr="00A71366">
      <w:rPr>
        <w:rFonts w:asciiTheme="minorHAnsi" w:hAnsiTheme="minorHAnsi" w:cstheme="minorHAnsi"/>
      </w:rPr>
      <w:fldChar w:fldCharType="begin"/>
    </w:r>
    <w:r w:rsidRPr="00A71366">
      <w:rPr>
        <w:rFonts w:asciiTheme="minorHAnsi" w:hAnsiTheme="minorHAnsi" w:cstheme="minorHAnsi"/>
      </w:rPr>
      <w:instrText>PAGE</w:instrText>
    </w:r>
    <w:r w:rsidRPr="00A71366">
      <w:rPr>
        <w:rFonts w:asciiTheme="minorHAnsi" w:hAnsiTheme="minorHAnsi" w:cstheme="minorHAnsi"/>
      </w:rPr>
      <w:fldChar w:fldCharType="separate"/>
    </w:r>
    <w:r w:rsidRPr="00A71366">
      <w:rPr>
        <w:rFonts w:asciiTheme="minorHAnsi" w:hAnsiTheme="minorHAnsi" w:cstheme="minorHAnsi"/>
      </w:rPr>
      <w:t>1</w:t>
    </w:r>
    <w:r w:rsidRPr="00A71366">
      <w:rPr>
        <w:rFonts w:asciiTheme="minorHAnsi" w:hAnsiTheme="minorHAnsi" w:cstheme="minorHAnsi"/>
      </w:rPr>
      <w:fldChar w:fldCharType="end"/>
    </w:r>
    <w:r w:rsidRPr="00A71366">
      <w:rPr>
        <w:rFonts w:asciiTheme="minorHAnsi" w:hAnsiTheme="minorHAnsi" w:cstheme="minorHAnsi"/>
      </w:rPr>
      <w:t xml:space="preserve"> z </w:t>
    </w:r>
    <w:r w:rsidR="000E2AA0" w:rsidRPr="00A71366">
      <w:rPr>
        <w:rFonts w:asciiTheme="minorHAnsi" w:hAnsiTheme="minorHAnsi" w:cstheme="minorHAnsi"/>
      </w:rPr>
      <w:fldChar w:fldCharType="begin"/>
    </w:r>
    <w:r w:rsidR="000E2AA0" w:rsidRPr="00A71366">
      <w:rPr>
        <w:rFonts w:asciiTheme="minorHAnsi" w:hAnsiTheme="minorHAnsi" w:cstheme="minorHAnsi"/>
      </w:rPr>
      <w:instrText xml:space="preserve"> NUMPAGES </w:instrText>
    </w:r>
    <w:r w:rsidR="000E2AA0" w:rsidRPr="00A71366">
      <w:rPr>
        <w:rFonts w:asciiTheme="minorHAnsi" w:hAnsiTheme="minorHAnsi" w:cstheme="minorHAnsi"/>
      </w:rPr>
      <w:fldChar w:fldCharType="separate"/>
    </w:r>
    <w:r w:rsidR="000E2AA0" w:rsidRPr="00A71366">
      <w:rPr>
        <w:rFonts w:asciiTheme="minorHAnsi" w:hAnsiTheme="minorHAnsi" w:cstheme="minorHAnsi"/>
        <w:noProof/>
      </w:rPr>
      <w:t>14</w:t>
    </w:r>
    <w:r w:rsidR="000E2AA0" w:rsidRPr="00A71366">
      <w:rPr>
        <w:rFonts w:asciiTheme="minorHAnsi" w:hAnsiTheme="minorHAnsi" w:cstheme="minorHAnsi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4E59" w14:textId="77777777" w:rsidR="00A5468D" w:rsidRDefault="0086693B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/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85"/>
      <w:gridCol w:w="1766"/>
      <w:gridCol w:w="1766"/>
      <w:gridCol w:w="2614"/>
      <w:gridCol w:w="2967"/>
    </w:tblGrid>
    <w:tr w:rsidR="00A5468D" w14:paraId="41E0D30D" w14:textId="77777777">
      <w:tc>
        <w:tcPr>
          <w:tcW w:w="0" w:type="auto"/>
          <w:vAlign w:val="center"/>
        </w:tcPr>
        <w:p w14:paraId="07F08520" w14:textId="77777777" w:rsidR="00A5468D" w:rsidRDefault="0086693B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12FD978" w14:textId="77777777" w:rsidR="00A5468D" w:rsidRDefault="0086693B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13B696F4" w14:textId="77777777" w:rsidR="00A5468D" w:rsidRDefault="0086693B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EC9D79F" w14:textId="77777777" w:rsidR="00A5468D" w:rsidRDefault="0086693B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0061C575" w14:textId="77777777" w:rsidR="00A5468D" w:rsidRDefault="0086693B">
          <w:r>
            <w:rPr>
              <w:sz w:val="16"/>
            </w:rPr>
            <w:t>Data modyfikacji</w:t>
          </w:r>
        </w:p>
      </w:tc>
    </w:tr>
    <w:tr w:rsidR="00A5468D" w14:paraId="2DEC501E" w14:textId="77777777">
      <w:tc>
        <w:tcPr>
          <w:tcW w:w="0" w:type="auto"/>
          <w:vAlign w:val="center"/>
        </w:tcPr>
        <w:p w14:paraId="690D6061" w14:textId="77777777" w:rsidR="00A5468D" w:rsidRDefault="0086693B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41375C7A" w14:textId="77777777" w:rsidR="00A5468D" w:rsidRDefault="0086693B">
          <w:r>
            <w:rPr>
              <w:sz w:val="16"/>
            </w:rPr>
            <w:t>317000401</w:t>
          </w:r>
        </w:p>
      </w:tc>
      <w:tc>
        <w:tcPr>
          <w:tcW w:w="0" w:type="auto"/>
          <w:vAlign w:val="center"/>
        </w:tcPr>
        <w:p w14:paraId="03E39C1A" w14:textId="77777777" w:rsidR="00A5468D" w:rsidRDefault="0086693B">
          <w:r>
            <w:rPr>
              <w:sz w:val="16"/>
            </w:rPr>
            <w:t>317002571</w:t>
          </w:r>
        </w:p>
      </w:tc>
      <w:tc>
        <w:tcPr>
          <w:tcW w:w="0" w:type="auto"/>
          <w:vAlign w:val="center"/>
        </w:tcPr>
        <w:p w14:paraId="4DE83483" w14:textId="77777777" w:rsidR="00A5468D" w:rsidRDefault="0086693B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60335FBA" w14:textId="77777777" w:rsidR="00A5468D" w:rsidRDefault="0086693B">
          <w:r>
            <w:rPr>
              <w:sz w:val="16"/>
            </w:rPr>
            <w:t>2025-04-30 13:06:59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3A7B" w14:textId="77777777" w:rsidR="006173EC" w:rsidRDefault="006173EC">
      <w:r>
        <w:rPr>
          <w:color w:val="000000"/>
        </w:rPr>
        <w:separator/>
      </w:r>
    </w:p>
  </w:footnote>
  <w:footnote w:type="continuationSeparator" w:id="0">
    <w:p w14:paraId="7DB964B1" w14:textId="77777777" w:rsidR="006173EC" w:rsidRDefault="006173EC">
      <w:r>
        <w:continuationSeparator/>
      </w:r>
    </w:p>
  </w:footnote>
  <w:footnote w:id="1">
    <w:p w14:paraId="6CEAA0F0" w14:textId="77777777" w:rsidR="00281E16" w:rsidRDefault="00281E16" w:rsidP="00281E1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Należy wpisać</w:t>
      </w:r>
      <w:r w:rsidRPr="00743C84">
        <w:rPr>
          <w:rFonts w:ascii="Arial" w:hAnsi="Arial" w:cs="Arial"/>
          <w:i/>
          <w:sz w:val="16"/>
          <w:szCs w:val="16"/>
        </w:rPr>
        <w:t xml:space="preserve"> wysokość kary. Ostateczną wysokość kary umownej ustala właściciel merytoryczny umowy w porozumieniu z </w:t>
      </w:r>
      <w:r>
        <w:rPr>
          <w:rFonts w:ascii="Arial" w:hAnsi="Arial" w:cs="Arial"/>
          <w:i/>
          <w:sz w:val="16"/>
          <w:szCs w:val="16"/>
        </w:rPr>
        <w:t>obszarem prawnym</w:t>
      </w:r>
      <w:r w:rsidRPr="00743C84">
        <w:rPr>
          <w:rFonts w:ascii="Arial" w:hAnsi="Arial" w:cs="Arial"/>
          <w:i/>
          <w:sz w:val="16"/>
          <w:szCs w:val="16"/>
        </w:rPr>
        <w:t xml:space="preserve"> na podstawie zakresu i wartości przekazywanych inf</w:t>
      </w:r>
      <w:r>
        <w:rPr>
          <w:rFonts w:ascii="Arial" w:hAnsi="Arial" w:cs="Arial"/>
          <w:i/>
          <w:sz w:val="16"/>
          <w:szCs w:val="16"/>
        </w:rPr>
        <w:t xml:space="preserve">ormacji oraz ew. szkody dla </w:t>
      </w:r>
      <w:r w:rsidRPr="00743C84">
        <w:rPr>
          <w:rFonts w:ascii="Arial" w:hAnsi="Arial" w:cs="Arial"/>
          <w:i/>
          <w:sz w:val="16"/>
          <w:szCs w:val="16"/>
        </w:rPr>
        <w:t xml:space="preserve">ORLEN </w:t>
      </w:r>
      <w:r>
        <w:rPr>
          <w:rFonts w:ascii="Arial" w:hAnsi="Arial" w:cs="Arial"/>
          <w:i/>
          <w:sz w:val="16"/>
          <w:szCs w:val="16"/>
        </w:rPr>
        <w:t xml:space="preserve">Południe </w:t>
      </w:r>
      <w:r w:rsidRPr="00743C84">
        <w:rPr>
          <w:rFonts w:ascii="Arial" w:hAnsi="Arial" w:cs="Arial"/>
          <w:i/>
          <w:sz w:val="16"/>
          <w:szCs w:val="16"/>
        </w:rPr>
        <w:t>S.A.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96549E"/>
    <w:multiLevelType w:val="hybridMultilevel"/>
    <w:tmpl w:val="ED4C3102"/>
    <w:lvl w:ilvl="0" w:tplc="37FC22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301"/>
    <w:multiLevelType w:val="multilevel"/>
    <w:tmpl w:val="2F02EB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FD73A9"/>
    <w:multiLevelType w:val="hybridMultilevel"/>
    <w:tmpl w:val="E5187C3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A5348DA"/>
    <w:multiLevelType w:val="multilevel"/>
    <w:tmpl w:val="4DF2C6B0"/>
    <w:styleLink w:val="WWNum4"/>
    <w:lvl w:ilvl="0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1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2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3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4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5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6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7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8">
      <w:numFmt w:val="bullet"/>
      <w:lvlText w:val=""/>
      <w:lvlJc w:val="left"/>
      <w:rPr>
        <w:rFonts w:ascii="Symbol" w:hAnsi="Symbol" w:cs="Symbol"/>
        <w:sz w:val="22"/>
        <w:szCs w:val="18"/>
      </w:rPr>
    </w:lvl>
  </w:abstractNum>
  <w:abstractNum w:abstractNumId="5" w15:restartNumberingAfterBreak="0">
    <w:nsid w:val="0DE118FE"/>
    <w:multiLevelType w:val="hybridMultilevel"/>
    <w:tmpl w:val="F69EA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64F80"/>
    <w:multiLevelType w:val="multilevel"/>
    <w:tmpl w:val="6FE65AD4"/>
    <w:styleLink w:val="WWNum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sz w:val="22"/>
        <w:szCs w:val="18"/>
      </w:rPr>
    </w:lvl>
    <w:lvl w:ilvl="2">
      <w:start w:val="1"/>
      <w:numFmt w:val="decimal"/>
      <w:lvlText w:val="%1.%2.%3."/>
      <w:lvlJc w:val="left"/>
      <w:rPr>
        <w:sz w:val="22"/>
        <w:szCs w:val="18"/>
      </w:rPr>
    </w:lvl>
    <w:lvl w:ilvl="3">
      <w:start w:val="1"/>
      <w:numFmt w:val="decimal"/>
      <w:lvlText w:val="%1.%2.%3.%4."/>
      <w:lvlJc w:val="left"/>
      <w:rPr>
        <w:sz w:val="22"/>
        <w:szCs w:val="18"/>
      </w:rPr>
    </w:lvl>
    <w:lvl w:ilvl="4">
      <w:start w:val="1"/>
      <w:numFmt w:val="decimal"/>
      <w:lvlText w:val="%1.%2.%3.%4.%5."/>
      <w:lvlJc w:val="left"/>
      <w:rPr>
        <w:sz w:val="22"/>
        <w:szCs w:val="18"/>
      </w:rPr>
    </w:lvl>
    <w:lvl w:ilvl="5">
      <w:start w:val="1"/>
      <w:numFmt w:val="decimal"/>
      <w:lvlText w:val="%1.%2.%3.%4.%5.%6."/>
      <w:lvlJc w:val="left"/>
      <w:rPr>
        <w:sz w:val="22"/>
        <w:szCs w:val="18"/>
      </w:rPr>
    </w:lvl>
    <w:lvl w:ilvl="6">
      <w:start w:val="1"/>
      <w:numFmt w:val="decimal"/>
      <w:lvlText w:val="%1.%2.%3.%4.%5.%6.%7."/>
      <w:lvlJc w:val="left"/>
      <w:rPr>
        <w:sz w:val="22"/>
        <w:szCs w:val="18"/>
      </w:rPr>
    </w:lvl>
    <w:lvl w:ilvl="7">
      <w:start w:val="1"/>
      <w:numFmt w:val="decimal"/>
      <w:lvlText w:val="%1.%2.%3.%4.%5.%6.%7.%8."/>
      <w:lvlJc w:val="left"/>
      <w:rPr>
        <w:sz w:val="22"/>
        <w:szCs w:val="18"/>
      </w:rPr>
    </w:lvl>
    <w:lvl w:ilvl="8">
      <w:start w:val="1"/>
      <w:numFmt w:val="decimal"/>
      <w:lvlText w:val="%1.%2.%3.%4.%5.%6.%7.%8.%9."/>
      <w:lvlJc w:val="left"/>
      <w:rPr>
        <w:sz w:val="22"/>
        <w:szCs w:val="18"/>
      </w:rPr>
    </w:lvl>
  </w:abstractNum>
  <w:abstractNum w:abstractNumId="7" w15:restartNumberingAfterBreak="0">
    <w:nsid w:val="0DF76442"/>
    <w:multiLevelType w:val="multilevel"/>
    <w:tmpl w:val="0FB264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937B55"/>
    <w:multiLevelType w:val="hybridMultilevel"/>
    <w:tmpl w:val="CB24BF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52D55"/>
    <w:multiLevelType w:val="multilevel"/>
    <w:tmpl w:val="B3E854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B0062"/>
    <w:multiLevelType w:val="multilevel"/>
    <w:tmpl w:val="A050B926"/>
    <w:styleLink w:val="WWNum10"/>
    <w:lvl w:ilvl="0">
      <w:start w:val="1"/>
      <w:numFmt w:val="decimal"/>
      <w:lvlText w:val="%1."/>
      <w:lvlJc w:val="left"/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9DD602E"/>
    <w:multiLevelType w:val="hybridMultilevel"/>
    <w:tmpl w:val="43E8977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B594AA3"/>
    <w:multiLevelType w:val="hybridMultilevel"/>
    <w:tmpl w:val="E4A2D0C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F54C223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ahoma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FBC1E84"/>
    <w:multiLevelType w:val="hybridMultilevel"/>
    <w:tmpl w:val="B3E880D6"/>
    <w:lvl w:ilvl="0" w:tplc="891EAEC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0B44DE1"/>
    <w:multiLevelType w:val="multilevel"/>
    <w:tmpl w:val="74B258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2A5B"/>
    <w:multiLevelType w:val="multilevel"/>
    <w:tmpl w:val="26DC0D4C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25502374"/>
    <w:multiLevelType w:val="multilevel"/>
    <w:tmpl w:val="B9F80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96F3291"/>
    <w:multiLevelType w:val="hybridMultilevel"/>
    <w:tmpl w:val="57A48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07632"/>
    <w:multiLevelType w:val="multilevel"/>
    <w:tmpl w:val="5512258A"/>
    <w:styleLink w:val="WWNum8"/>
    <w:lvl w:ilvl="0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1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2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3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4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5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6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7">
      <w:numFmt w:val="bullet"/>
      <w:lvlText w:val=""/>
      <w:lvlJc w:val="left"/>
      <w:rPr>
        <w:rFonts w:ascii="Symbol" w:hAnsi="Symbol" w:cs="Symbol"/>
        <w:sz w:val="22"/>
        <w:szCs w:val="18"/>
      </w:rPr>
    </w:lvl>
    <w:lvl w:ilvl="8">
      <w:numFmt w:val="bullet"/>
      <w:lvlText w:val=""/>
      <w:lvlJc w:val="left"/>
      <w:rPr>
        <w:rFonts w:ascii="Symbol" w:hAnsi="Symbol" w:cs="Symbol"/>
        <w:sz w:val="22"/>
        <w:szCs w:val="18"/>
      </w:rPr>
    </w:lvl>
  </w:abstractNum>
  <w:abstractNum w:abstractNumId="19" w15:restartNumberingAfterBreak="0">
    <w:nsid w:val="29EE3FDC"/>
    <w:multiLevelType w:val="multilevel"/>
    <w:tmpl w:val="31D877E8"/>
    <w:lvl w:ilvl="0">
      <w:start w:val="1"/>
      <w:numFmt w:val="decimal"/>
      <w:lvlText w:val="%1."/>
      <w:lvlJc w:val="left"/>
      <w:pPr>
        <w:ind w:left="915" w:hanging="55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2"/>
      </w:rPr>
    </w:lvl>
  </w:abstractNum>
  <w:abstractNum w:abstractNumId="20" w15:restartNumberingAfterBreak="0">
    <w:nsid w:val="2D4578A1"/>
    <w:multiLevelType w:val="multilevel"/>
    <w:tmpl w:val="17B84AE0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35E55C22"/>
    <w:multiLevelType w:val="multilevel"/>
    <w:tmpl w:val="69988CAC"/>
    <w:styleLink w:val="WWNum9"/>
    <w:lvl w:ilvl="0">
      <w:start w:val="1"/>
      <w:numFmt w:val="lowerLetter"/>
      <w:lvlText w:val="%1)"/>
      <w:lvlJc w:val="left"/>
    </w:lvl>
    <w:lvl w:ilvl="1">
      <w:start w:val="1"/>
      <w:numFmt w:val="lowerRoman"/>
      <w:lvlText w:val="%2."/>
      <w:lvlJc w:val="right"/>
      <w:rPr>
        <w:sz w:val="22"/>
        <w:szCs w:val="18"/>
      </w:rPr>
    </w:lvl>
    <w:lvl w:ilvl="2">
      <w:start w:val="1"/>
      <w:numFmt w:val="decimal"/>
      <w:lvlText w:val="%1.%2.%3."/>
      <w:lvlJc w:val="left"/>
      <w:rPr>
        <w:sz w:val="22"/>
        <w:szCs w:val="18"/>
      </w:rPr>
    </w:lvl>
    <w:lvl w:ilvl="3">
      <w:start w:val="1"/>
      <w:numFmt w:val="decimal"/>
      <w:lvlText w:val="%1.%2.%3.%4."/>
      <w:lvlJc w:val="left"/>
      <w:rPr>
        <w:sz w:val="22"/>
        <w:szCs w:val="18"/>
      </w:rPr>
    </w:lvl>
    <w:lvl w:ilvl="4">
      <w:start w:val="1"/>
      <w:numFmt w:val="decimal"/>
      <w:lvlText w:val="%1.%2.%3.%4.%5."/>
      <w:lvlJc w:val="left"/>
      <w:rPr>
        <w:sz w:val="22"/>
        <w:szCs w:val="18"/>
      </w:rPr>
    </w:lvl>
    <w:lvl w:ilvl="5">
      <w:start w:val="1"/>
      <w:numFmt w:val="decimal"/>
      <w:lvlText w:val="%1.%2.%3.%4.%5.%6."/>
      <w:lvlJc w:val="left"/>
      <w:rPr>
        <w:sz w:val="22"/>
        <w:szCs w:val="18"/>
      </w:rPr>
    </w:lvl>
    <w:lvl w:ilvl="6">
      <w:start w:val="1"/>
      <w:numFmt w:val="decimal"/>
      <w:lvlText w:val="%1.%2.%3.%4.%5.%6.%7."/>
      <w:lvlJc w:val="left"/>
      <w:rPr>
        <w:sz w:val="22"/>
        <w:szCs w:val="18"/>
      </w:rPr>
    </w:lvl>
    <w:lvl w:ilvl="7">
      <w:start w:val="1"/>
      <w:numFmt w:val="decimal"/>
      <w:lvlText w:val="%1.%2.%3.%4.%5.%6.%7.%8."/>
      <w:lvlJc w:val="left"/>
      <w:rPr>
        <w:sz w:val="22"/>
        <w:szCs w:val="18"/>
      </w:rPr>
    </w:lvl>
    <w:lvl w:ilvl="8">
      <w:start w:val="1"/>
      <w:numFmt w:val="decimal"/>
      <w:lvlText w:val="%1.%2.%3.%4.%5.%6.%7.%8.%9."/>
      <w:lvlJc w:val="left"/>
      <w:rPr>
        <w:sz w:val="22"/>
        <w:szCs w:val="18"/>
      </w:rPr>
    </w:lvl>
  </w:abstractNum>
  <w:abstractNum w:abstractNumId="22" w15:restartNumberingAfterBreak="0">
    <w:nsid w:val="371D2103"/>
    <w:multiLevelType w:val="hybridMultilevel"/>
    <w:tmpl w:val="2F32181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B7E64"/>
    <w:multiLevelType w:val="multilevel"/>
    <w:tmpl w:val="30AEF63A"/>
    <w:styleLink w:val="WWNum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CC34AF1"/>
    <w:multiLevelType w:val="hybridMultilevel"/>
    <w:tmpl w:val="8C865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5714E"/>
    <w:multiLevelType w:val="multilevel"/>
    <w:tmpl w:val="2D58F140"/>
    <w:styleLink w:val="WWNum11"/>
    <w:lvl w:ilvl="0">
      <w:start w:val="1"/>
      <w:numFmt w:val="decimal"/>
      <w:lvlText w:val="%1."/>
      <w:lvlJc w:val="left"/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 w15:restartNumberingAfterBreak="0">
    <w:nsid w:val="401A56E9"/>
    <w:multiLevelType w:val="hybridMultilevel"/>
    <w:tmpl w:val="DA44015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47FB32FC"/>
    <w:multiLevelType w:val="multilevel"/>
    <w:tmpl w:val="2F02EB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B1E0E13"/>
    <w:multiLevelType w:val="hybridMultilevel"/>
    <w:tmpl w:val="2CB2F36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B275667"/>
    <w:multiLevelType w:val="multilevel"/>
    <w:tmpl w:val="DD468696"/>
    <w:styleLink w:val="WWNum7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4BA41432"/>
    <w:multiLevelType w:val="multilevel"/>
    <w:tmpl w:val="1D7C776E"/>
    <w:lvl w:ilvl="0">
      <w:start w:val="1"/>
      <w:numFmt w:val="decimal"/>
      <w:lvlText w:val="%1.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41EE8"/>
    <w:multiLevelType w:val="hybridMultilevel"/>
    <w:tmpl w:val="5A9A3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52CF8"/>
    <w:multiLevelType w:val="multilevel"/>
    <w:tmpl w:val="7D3854BA"/>
    <w:styleLink w:val="WWNum6"/>
    <w:lvl w:ilvl="0">
      <w:start w:val="1"/>
      <w:numFmt w:val="decimal"/>
      <w:lvlText w:val="%1."/>
      <w:lvlJc w:val="left"/>
      <w:rPr>
        <w:sz w:val="22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3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702F"/>
    <w:multiLevelType w:val="hybridMultilevel"/>
    <w:tmpl w:val="A4282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43A8E"/>
    <w:multiLevelType w:val="hybridMultilevel"/>
    <w:tmpl w:val="25B8551C"/>
    <w:lvl w:ilvl="0" w:tplc="B15EFED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93CFD"/>
    <w:multiLevelType w:val="hybridMultilevel"/>
    <w:tmpl w:val="5936CD64"/>
    <w:lvl w:ilvl="0" w:tplc="25F0E8BC">
      <w:start w:val="1"/>
      <w:numFmt w:val="decimal"/>
      <w:lvlText w:val="%1."/>
      <w:lvlJc w:val="left"/>
      <w:pPr>
        <w:ind w:left="5322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5835" w:hanging="360"/>
      </w:pPr>
    </w:lvl>
    <w:lvl w:ilvl="2" w:tplc="0415001B" w:tentative="1">
      <w:start w:val="1"/>
      <w:numFmt w:val="lowerRoman"/>
      <w:lvlText w:val="%3."/>
      <w:lvlJc w:val="right"/>
      <w:pPr>
        <w:ind w:left="6555" w:hanging="180"/>
      </w:pPr>
    </w:lvl>
    <w:lvl w:ilvl="3" w:tplc="0415000F" w:tentative="1">
      <w:start w:val="1"/>
      <w:numFmt w:val="decimal"/>
      <w:lvlText w:val="%4."/>
      <w:lvlJc w:val="left"/>
      <w:pPr>
        <w:ind w:left="7275" w:hanging="360"/>
      </w:pPr>
    </w:lvl>
    <w:lvl w:ilvl="4" w:tplc="04150019" w:tentative="1">
      <w:start w:val="1"/>
      <w:numFmt w:val="lowerLetter"/>
      <w:lvlText w:val="%5."/>
      <w:lvlJc w:val="left"/>
      <w:pPr>
        <w:ind w:left="7995" w:hanging="360"/>
      </w:pPr>
    </w:lvl>
    <w:lvl w:ilvl="5" w:tplc="0415001B" w:tentative="1">
      <w:start w:val="1"/>
      <w:numFmt w:val="lowerRoman"/>
      <w:lvlText w:val="%6."/>
      <w:lvlJc w:val="right"/>
      <w:pPr>
        <w:ind w:left="8715" w:hanging="180"/>
      </w:pPr>
    </w:lvl>
    <w:lvl w:ilvl="6" w:tplc="0415000F" w:tentative="1">
      <w:start w:val="1"/>
      <w:numFmt w:val="decimal"/>
      <w:lvlText w:val="%7."/>
      <w:lvlJc w:val="left"/>
      <w:pPr>
        <w:ind w:left="9435" w:hanging="360"/>
      </w:pPr>
    </w:lvl>
    <w:lvl w:ilvl="7" w:tplc="04150019" w:tentative="1">
      <w:start w:val="1"/>
      <w:numFmt w:val="lowerLetter"/>
      <w:lvlText w:val="%8."/>
      <w:lvlJc w:val="left"/>
      <w:pPr>
        <w:ind w:left="10155" w:hanging="360"/>
      </w:pPr>
    </w:lvl>
    <w:lvl w:ilvl="8" w:tplc="0415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37" w15:restartNumberingAfterBreak="0">
    <w:nsid w:val="6F903AD4"/>
    <w:multiLevelType w:val="multilevel"/>
    <w:tmpl w:val="1F126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Theme="minorHAnsi" w:hAnsi="Cambria" w:cs="Arial" w:hint="default"/>
      </w:rPr>
    </w:lvl>
    <w:lvl w:ilvl="1">
      <w:start w:val="1"/>
      <w:numFmt w:val="decimal"/>
      <w:lvlRestart w:val="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FCC3FD0"/>
    <w:multiLevelType w:val="hybridMultilevel"/>
    <w:tmpl w:val="C7BC3300"/>
    <w:lvl w:ilvl="0" w:tplc="D27EE8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177E9"/>
    <w:multiLevelType w:val="hybridMultilevel"/>
    <w:tmpl w:val="79D2ED2E"/>
    <w:lvl w:ilvl="0" w:tplc="7FD8F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4A8323C"/>
    <w:multiLevelType w:val="multilevel"/>
    <w:tmpl w:val="B34042B4"/>
    <w:styleLink w:val="WW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1" w15:restartNumberingAfterBreak="0">
    <w:nsid w:val="75C30E65"/>
    <w:multiLevelType w:val="hybridMultilevel"/>
    <w:tmpl w:val="EC4821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F04069"/>
    <w:multiLevelType w:val="hybridMultilevel"/>
    <w:tmpl w:val="AAC6DFA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795E850E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671E7"/>
    <w:multiLevelType w:val="hybridMultilevel"/>
    <w:tmpl w:val="05B652F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9A4695B"/>
    <w:multiLevelType w:val="multilevel"/>
    <w:tmpl w:val="2D268896"/>
    <w:styleLink w:val="WWNum2"/>
    <w:lvl w:ilvl="0">
      <w:start w:val="1"/>
      <w:numFmt w:val="decimal"/>
      <w:lvlText w:val="%1."/>
      <w:lvlJc w:val="left"/>
      <w:rPr>
        <w:sz w:val="22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E09673F"/>
    <w:multiLevelType w:val="multilevel"/>
    <w:tmpl w:val="F2E014D4"/>
    <w:lvl w:ilvl="0">
      <w:start w:val="1"/>
      <w:numFmt w:val="decimal"/>
      <w:lvlText w:val="%1."/>
      <w:lvlJc w:val="left"/>
      <w:pPr>
        <w:ind w:left="915" w:hanging="55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2"/>
      </w:rPr>
    </w:lvl>
  </w:abstractNum>
  <w:abstractNum w:abstractNumId="49" w15:restartNumberingAfterBreak="0">
    <w:nsid w:val="7E2107FD"/>
    <w:multiLevelType w:val="hybridMultilevel"/>
    <w:tmpl w:val="3B1C1B2A"/>
    <w:lvl w:ilvl="0" w:tplc="891EAEC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7D63B4"/>
    <w:multiLevelType w:val="multilevel"/>
    <w:tmpl w:val="3A10BF7E"/>
    <w:styleLink w:val="WWNum5"/>
    <w:lvl w:ilvl="0">
      <w:start w:val="1"/>
      <w:numFmt w:val="decimal"/>
      <w:lvlText w:val="%1."/>
      <w:lvlJc w:val="left"/>
      <w:rPr>
        <w:sz w:val="22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2046058771">
    <w:abstractNumId w:val="20"/>
  </w:num>
  <w:num w:numId="2" w16cid:durableId="98726115">
    <w:abstractNumId w:val="45"/>
  </w:num>
  <w:num w:numId="3" w16cid:durableId="1240824179">
    <w:abstractNumId w:val="6"/>
  </w:num>
  <w:num w:numId="4" w16cid:durableId="1574702535">
    <w:abstractNumId w:val="4"/>
  </w:num>
  <w:num w:numId="5" w16cid:durableId="953974724">
    <w:abstractNumId w:val="50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6" w16cid:durableId="95761122">
    <w:abstractNumId w:val="32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7" w16cid:durableId="345668069">
    <w:abstractNumId w:val="18"/>
  </w:num>
  <w:num w:numId="8" w16cid:durableId="1356619951">
    <w:abstractNumId w:val="21"/>
  </w:num>
  <w:num w:numId="9" w16cid:durableId="1541019403">
    <w:abstractNumId w:val="25"/>
  </w:num>
  <w:num w:numId="10" w16cid:durableId="2085032853">
    <w:abstractNumId w:val="40"/>
    <w:lvlOverride w:ilvl="0">
      <w:lvl w:ilvl="0">
        <w:start w:val="1"/>
        <w:numFmt w:val="decimal"/>
        <w:lvlText w:val="%1."/>
        <w:lvlJc w:val="left"/>
      </w:lvl>
    </w:lvlOverride>
  </w:num>
  <w:num w:numId="11" w16cid:durableId="45692095">
    <w:abstractNumId w:val="15"/>
    <w:lvlOverride w:ilvl="0">
      <w:lvl w:ilvl="0">
        <w:start w:val="1"/>
        <w:numFmt w:val="decimal"/>
        <w:lvlText w:val="%1."/>
        <w:lvlJc w:val="left"/>
      </w:lvl>
    </w:lvlOverride>
  </w:num>
  <w:num w:numId="12" w16cid:durableId="1627198169">
    <w:abstractNumId w:val="23"/>
  </w:num>
  <w:num w:numId="13" w16cid:durableId="1260603904">
    <w:abstractNumId w:val="45"/>
    <w:lvlOverride w:ilvl="0">
      <w:startOverride w:val="1"/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14" w16cid:durableId="1051347209">
    <w:abstractNumId w:val="9"/>
  </w:num>
  <w:num w:numId="15" w16cid:durableId="1469779526">
    <w:abstractNumId w:val="21"/>
    <w:lvlOverride w:ilvl="0">
      <w:startOverride w:val="1"/>
    </w:lvlOverride>
  </w:num>
  <w:num w:numId="16" w16cid:durableId="379089200">
    <w:abstractNumId w:val="50"/>
    <w:lvlOverride w:ilvl="0">
      <w:startOverride w:val="1"/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17" w16cid:durableId="1646659757">
    <w:abstractNumId w:val="40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18" w16cid:durableId="518541909">
    <w:abstractNumId w:val="15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19" w16cid:durableId="2095852743">
    <w:abstractNumId w:val="16"/>
  </w:num>
  <w:num w:numId="20" w16cid:durableId="689451658">
    <w:abstractNumId w:val="32"/>
    <w:lvlOverride w:ilvl="0">
      <w:startOverride w:val="1"/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21" w16cid:durableId="1265765768">
    <w:abstractNumId w:val="33"/>
  </w:num>
  <w:num w:numId="22" w16cid:durableId="661008940">
    <w:abstractNumId w:val="8"/>
  </w:num>
  <w:num w:numId="23" w16cid:durableId="286863234">
    <w:abstractNumId w:val="2"/>
  </w:num>
  <w:num w:numId="24" w16cid:durableId="7261497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9416875">
    <w:abstractNumId w:val="10"/>
  </w:num>
  <w:num w:numId="26" w16cid:durableId="1140148729">
    <w:abstractNumId w:val="15"/>
  </w:num>
  <w:num w:numId="27" w16cid:durableId="1004019332">
    <w:abstractNumId w:val="32"/>
  </w:num>
  <w:num w:numId="28" w16cid:durableId="37435652">
    <w:abstractNumId w:val="40"/>
  </w:num>
  <w:num w:numId="29" w16cid:durableId="1515459426">
    <w:abstractNumId w:val="50"/>
  </w:num>
  <w:num w:numId="30" w16cid:durableId="786238412">
    <w:abstractNumId w:val="42"/>
  </w:num>
  <w:num w:numId="31" w16cid:durableId="440419291">
    <w:abstractNumId w:val="24"/>
  </w:num>
  <w:num w:numId="32" w16cid:durableId="828325424">
    <w:abstractNumId w:val="36"/>
  </w:num>
  <w:num w:numId="33" w16cid:durableId="57287237">
    <w:abstractNumId w:val="3"/>
  </w:num>
  <w:num w:numId="34" w16cid:durableId="1357852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29698519">
    <w:abstractNumId w:val="1"/>
  </w:num>
  <w:num w:numId="36" w16cid:durableId="1123499745">
    <w:abstractNumId w:val="29"/>
  </w:num>
  <w:num w:numId="37" w16cid:durableId="1693611728">
    <w:abstractNumId w:val="39"/>
  </w:num>
  <w:num w:numId="38" w16cid:durableId="1079719753">
    <w:abstractNumId w:val="44"/>
  </w:num>
  <w:num w:numId="39" w16cid:durableId="1684748643">
    <w:abstractNumId w:val="49"/>
  </w:num>
  <w:num w:numId="40" w16cid:durableId="626277862">
    <w:abstractNumId w:val="13"/>
  </w:num>
  <w:num w:numId="41" w16cid:durableId="1936086965">
    <w:abstractNumId w:val="28"/>
  </w:num>
  <w:num w:numId="42" w16cid:durableId="319428098">
    <w:abstractNumId w:val="35"/>
  </w:num>
  <w:num w:numId="43" w16cid:durableId="75980481">
    <w:abstractNumId w:val="27"/>
  </w:num>
  <w:num w:numId="44" w16cid:durableId="222758720">
    <w:abstractNumId w:val="46"/>
  </w:num>
  <w:num w:numId="45" w16cid:durableId="1039088794">
    <w:abstractNumId w:val="0"/>
  </w:num>
  <w:num w:numId="46" w16cid:durableId="1593588850">
    <w:abstractNumId w:val="43"/>
  </w:num>
  <w:num w:numId="47" w16cid:durableId="1702971266">
    <w:abstractNumId w:val="47"/>
  </w:num>
  <w:num w:numId="48" w16cid:durableId="1025710395">
    <w:abstractNumId w:val="38"/>
  </w:num>
  <w:num w:numId="49" w16cid:durableId="1378699715">
    <w:abstractNumId w:val="12"/>
  </w:num>
  <w:num w:numId="50" w16cid:durableId="1824737045">
    <w:abstractNumId w:val="11"/>
  </w:num>
  <w:num w:numId="51" w16cid:durableId="686295543">
    <w:abstractNumId w:val="37"/>
  </w:num>
  <w:num w:numId="52" w16cid:durableId="5528086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203785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7387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979327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63554901">
    <w:abstractNumId w:val="26"/>
  </w:num>
  <w:num w:numId="57" w16cid:durableId="1063139846">
    <w:abstractNumId w:val="48"/>
  </w:num>
  <w:num w:numId="58" w16cid:durableId="1350444521">
    <w:abstractNumId w:val="34"/>
  </w:num>
  <w:num w:numId="59" w16cid:durableId="1207915046">
    <w:abstractNumId w:val="22"/>
  </w:num>
  <w:num w:numId="60" w16cid:durableId="2002615872">
    <w:abstractNumId w:val="14"/>
  </w:num>
  <w:num w:numId="61" w16cid:durableId="186262188">
    <w:abstractNumId w:val="31"/>
  </w:num>
  <w:num w:numId="62" w16cid:durableId="290792547">
    <w:abstractNumId w:val="17"/>
  </w:num>
  <w:num w:numId="63" w16cid:durableId="1710643267">
    <w:abstractNumId w:val="7"/>
  </w:num>
  <w:num w:numId="64" w16cid:durableId="1645772283">
    <w:abstractNumId w:val="30"/>
  </w:num>
  <w:num w:numId="65" w16cid:durableId="278149497">
    <w:abstractNumId w:val="19"/>
  </w:num>
  <w:num w:numId="66" w16cid:durableId="2069110126">
    <w:abstractNumId w:val="41"/>
  </w:num>
  <w:num w:numId="67" w16cid:durableId="560604153">
    <w:abstractNumId w:val="5"/>
  </w:num>
  <w:numIdMacAtCleanup w:val="6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owski Paweł (OPD)">
    <w15:presenceInfo w15:providerId="AD" w15:userId="S::maciejowskip@orlen.pl::b6df6fe3-39b0-4c0b-ace8-54307ab00c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9D"/>
    <w:rsid w:val="00004333"/>
    <w:rsid w:val="00004A5D"/>
    <w:rsid w:val="00007EA5"/>
    <w:rsid w:val="000100AE"/>
    <w:rsid w:val="000132AE"/>
    <w:rsid w:val="00013594"/>
    <w:rsid w:val="000142BB"/>
    <w:rsid w:val="00017B88"/>
    <w:rsid w:val="00020CA0"/>
    <w:rsid w:val="0002208A"/>
    <w:rsid w:val="000221E0"/>
    <w:rsid w:val="00023627"/>
    <w:rsid w:val="00024F8D"/>
    <w:rsid w:val="00027BFB"/>
    <w:rsid w:val="00027DD0"/>
    <w:rsid w:val="00027EE4"/>
    <w:rsid w:val="0003065D"/>
    <w:rsid w:val="000321CE"/>
    <w:rsid w:val="00032F35"/>
    <w:rsid w:val="00035F23"/>
    <w:rsid w:val="00036104"/>
    <w:rsid w:val="0003713B"/>
    <w:rsid w:val="00040651"/>
    <w:rsid w:val="000420C0"/>
    <w:rsid w:val="00043DD8"/>
    <w:rsid w:val="00044649"/>
    <w:rsid w:val="00045292"/>
    <w:rsid w:val="00046CC8"/>
    <w:rsid w:val="00046FE0"/>
    <w:rsid w:val="000477E5"/>
    <w:rsid w:val="00051A2D"/>
    <w:rsid w:val="00051E27"/>
    <w:rsid w:val="000521A7"/>
    <w:rsid w:val="00052715"/>
    <w:rsid w:val="000544C7"/>
    <w:rsid w:val="00054B7E"/>
    <w:rsid w:val="00055564"/>
    <w:rsid w:val="00055D95"/>
    <w:rsid w:val="0005758E"/>
    <w:rsid w:val="00057D0A"/>
    <w:rsid w:val="00065DFF"/>
    <w:rsid w:val="00066ABE"/>
    <w:rsid w:val="0006769F"/>
    <w:rsid w:val="00071443"/>
    <w:rsid w:val="0007342F"/>
    <w:rsid w:val="00074C3D"/>
    <w:rsid w:val="000752CC"/>
    <w:rsid w:val="0008092D"/>
    <w:rsid w:val="00081623"/>
    <w:rsid w:val="0008408C"/>
    <w:rsid w:val="00093D6C"/>
    <w:rsid w:val="0009403F"/>
    <w:rsid w:val="00094FC4"/>
    <w:rsid w:val="00096449"/>
    <w:rsid w:val="000A1316"/>
    <w:rsid w:val="000A1B46"/>
    <w:rsid w:val="000A3724"/>
    <w:rsid w:val="000A62B9"/>
    <w:rsid w:val="000A761A"/>
    <w:rsid w:val="000B10A3"/>
    <w:rsid w:val="000B1842"/>
    <w:rsid w:val="000B18C1"/>
    <w:rsid w:val="000B3515"/>
    <w:rsid w:val="000B4FED"/>
    <w:rsid w:val="000B564F"/>
    <w:rsid w:val="000B72DD"/>
    <w:rsid w:val="000B7B60"/>
    <w:rsid w:val="000C0B61"/>
    <w:rsid w:val="000C0ECB"/>
    <w:rsid w:val="000C1149"/>
    <w:rsid w:val="000C32A3"/>
    <w:rsid w:val="000D036F"/>
    <w:rsid w:val="000D1BC6"/>
    <w:rsid w:val="000D4262"/>
    <w:rsid w:val="000D4BD5"/>
    <w:rsid w:val="000D6D5B"/>
    <w:rsid w:val="000E15AE"/>
    <w:rsid w:val="000E19E9"/>
    <w:rsid w:val="000E2AA0"/>
    <w:rsid w:val="000E3A7D"/>
    <w:rsid w:val="000E4EB3"/>
    <w:rsid w:val="000E603A"/>
    <w:rsid w:val="000E6D4D"/>
    <w:rsid w:val="000E7A63"/>
    <w:rsid w:val="000F1D10"/>
    <w:rsid w:val="000F2306"/>
    <w:rsid w:val="000F2C90"/>
    <w:rsid w:val="000F4226"/>
    <w:rsid w:val="000F5C14"/>
    <w:rsid w:val="000F5DAB"/>
    <w:rsid w:val="00101AED"/>
    <w:rsid w:val="00106BEB"/>
    <w:rsid w:val="00110027"/>
    <w:rsid w:val="00115805"/>
    <w:rsid w:val="00116C3E"/>
    <w:rsid w:val="001218A2"/>
    <w:rsid w:val="00122B34"/>
    <w:rsid w:val="001249E9"/>
    <w:rsid w:val="001278E0"/>
    <w:rsid w:val="001316FC"/>
    <w:rsid w:val="001326B7"/>
    <w:rsid w:val="001331DA"/>
    <w:rsid w:val="0013492F"/>
    <w:rsid w:val="0013530F"/>
    <w:rsid w:val="00135578"/>
    <w:rsid w:val="0013755C"/>
    <w:rsid w:val="001402EE"/>
    <w:rsid w:val="001403B4"/>
    <w:rsid w:val="001419E4"/>
    <w:rsid w:val="001425D3"/>
    <w:rsid w:val="0014331E"/>
    <w:rsid w:val="0014427B"/>
    <w:rsid w:val="00151E11"/>
    <w:rsid w:val="00152FED"/>
    <w:rsid w:val="00154390"/>
    <w:rsid w:val="001560D0"/>
    <w:rsid w:val="00156924"/>
    <w:rsid w:val="001574AE"/>
    <w:rsid w:val="001575F7"/>
    <w:rsid w:val="00160011"/>
    <w:rsid w:val="001622E6"/>
    <w:rsid w:val="001629DC"/>
    <w:rsid w:val="001649D3"/>
    <w:rsid w:val="001651EB"/>
    <w:rsid w:val="00165A41"/>
    <w:rsid w:val="00166EE8"/>
    <w:rsid w:val="001709F4"/>
    <w:rsid w:val="00170EE5"/>
    <w:rsid w:val="00172BCE"/>
    <w:rsid w:val="00172CE8"/>
    <w:rsid w:val="0017383F"/>
    <w:rsid w:val="00173E96"/>
    <w:rsid w:val="00175472"/>
    <w:rsid w:val="001773F6"/>
    <w:rsid w:val="00177764"/>
    <w:rsid w:val="00177841"/>
    <w:rsid w:val="00180B20"/>
    <w:rsid w:val="00182BD4"/>
    <w:rsid w:val="00182C1D"/>
    <w:rsid w:val="00182D2A"/>
    <w:rsid w:val="00182E56"/>
    <w:rsid w:val="00183B2B"/>
    <w:rsid w:val="00183D2D"/>
    <w:rsid w:val="00185238"/>
    <w:rsid w:val="00186256"/>
    <w:rsid w:val="00186D19"/>
    <w:rsid w:val="001976E8"/>
    <w:rsid w:val="0019798A"/>
    <w:rsid w:val="00197DCE"/>
    <w:rsid w:val="00197F31"/>
    <w:rsid w:val="001A06C7"/>
    <w:rsid w:val="001A2A16"/>
    <w:rsid w:val="001A6E52"/>
    <w:rsid w:val="001B0AFE"/>
    <w:rsid w:val="001B1151"/>
    <w:rsid w:val="001C01C8"/>
    <w:rsid w:val="001C05D4"/>
    <w:rsid w:val="001C122F"/>
    <w:rsid w:val="001C3668"/>
    <w:rsid w:val="001C5F5B"/>
    <w:rsid w:val="001C6672"/>
    <w:rsid w:val="001C734E"/>
    <w:rsid w:val="001D0E73"/>
    <w:rsid w:val="001D214C"/>
    <w:rsid w:val="001D4BC3"/>
    <w:rsid w:val="001D53A7"/>
    <w:rsid w:val="001E0B3D"/>
    <w:rsid w:val="001E2F49"/>
    <w:rsid w:val="001E3E6C"/>
    <w:rsid w:val="001E4157"/>
    <w:rsid w:val="001E6E9D"/>
    <w:rsid w:val="001E758C"/>
    <w:rsid w:val="001E7752"/>
    <w:rsid w:val="001F1C4D"/>
    <w:rsid w:val="001F233F"/>
    <w:rsid w:val="001F32D7"/>
    <w:rsid w:val="001F33CF"/>
    <w:rsid w:val="001F3F07"/>
    <w:rsid w:val="001F5C34"/>
    <w:rsid w:val="002026E6"/>
    <w:rsid w:val="00203918"/>
    <w:rsid w:val="002041CA"/>
    <w:rsid w:val="00205115"/>
    <w:rsid w:val="00210160"/>
    <w:rsid w:val="00211A65"/>
    <w:rsid w:val="002141BA"/>
    <w:rsid w:val="00214543"/>
    <w:rsid w:val="00215FC6"/>
    <w:rsid w:val="00220D92"/>
    <w:rsid w:val="00222A89"/>
    <w:rsid w:val="00222BEE"/>
    <w:rsid w:val="00223A58"/>
    <w:rsid w:val="0022434D"/>
    <w:rsid w:val="002326DF"/>
    <w:rsid w:val="00232B9D"/>
    <w:rsid w:val="00232E98"/>
    <w:rsid w:val="00232FFD"/>
    <w:rsid w:val="00234EA9"/>
    <w:rsid w:val="00236ACC"/>
    <w:rsid w:val="00240DED"/>
    <w:rsid w:val="00240FC5"/>
    <w:rsid w:val="0024201A"/>
    <w:rsid w:val="002423E7"/>
    <w:rsid w:val="00242A08"/>
    <w:rsid w:val="00245940"/>
    <w:rsid w:val="00245A5A"/>
    <w:rsid w:val="00245AB4"/>
    <w:rsid w:val="00246E59"/>
    <w:rsid w:val="00247FF2"/>
    <w:rsid w:val="0025049C"/>
    <w:rsid w:val="0025115E"/>
    <w:rsid w:val="00254015"/>
    <w:rsid w:val="00254FDA"/>
    <w:rsid w:val="00257901"/>
    <w:rsid w:val="00262B53"/>
    <w:rsid w:val="002677D6"/>
    <w:rsid w:val="00270A6B"/>
    <w:rsid w:val="00270EB2"/>
    <w:rsid w:val="00272FAB"/>
    <w:rsid w:val="00274C11"/>
    <w:rsid w:val="00274FC2"/>
    <w:rsid w:val="00275301"/>
    <w:rsid w:val="002770E3"/>
    <w:rsid w:val="0027742C"/>
    <w:rsid w:val="0028087F"/>
    <w:rsid w:val="00281A27"/>
    <w:rsid w:val="00281E16"/>
    <w:rsid w:val="002846B4"/>
    <w:rsid w:val="002862E0"/>
    <w:rsid w:val="002905D7"/>
    <w:rsid w:val="00294F8F"/>
    <w:rsid w:val="0029511A"/>
    <w:rsid w:val="00295A77"/>
    <w:rsid w:val="002968A3"/>
    <w:rsid w:val="00297825"/>
    <w:rsid w:val="002979BA"/>
    <w:rsid w:val="002A26E8"/>
    <w:rsid w:val="002A2814"/>
    <w:rsid w:val="002A6A4B"/>
    <w:rsid w:val="002B089F"/>
    <w:rsid w:val="002B1372"/>
    <w:rsid w:val="002B4251"/>
    <w:rsid w:val="002B42E3"/>
    <w:rsid w:val="002B58BE"/>
    <w:rsid w:val="002B7D2A"/>
    <w:rsid w:val="002C1F91"/>
    <w:rsid w:val="002C28F8"/>
    <w:rsid w:val="002C2A08"/>
    <w:rsid w:val="002C3164"/>
    <w:rsid w:val="002C3E26"/>
    <w:rsid w:val="002C5F70"/>
    <w:rsid w:val="002C6C77"/>
    <w:rsid w:val="002C7CD2"/>
    <w:rsid w:val="002D1A65"/>
    <w:rsid w:val="002D5253"/>
    <w:rsid w:val="002D5AA4"/>
    <w:rsid w:val="002E0066"/>
    <w:rsid w:val="002E0C69"/>
    <w:rsid w:val="002E1311"/>
    <w:rsid w:val="002E25F8"/>
    <w:rsid w:val="002E312F"/>
    <w:rsid w:val="002E3685"/>
    <w:rsid w:val="002E390D"/>
    <w:rsid w:val="002E51A3"/>
    <w:rsid w:val="002E598E"/>
    <w:rsid w:val="002E775E"/>
    <w:rsid w:val="002E7971"/>
    <w:rsid w:val="002F24B8"/>
    <w:rsid w:val="002F3DEB"/>
    <w:rsid w:val="002F63F4"/>
    <w:rsid w:val="002F6675"/>
    <w:rsid w:val="002F66F6"/>
    <w:rsid w:val="002F696B"/>
    <w:rsid w:val="002F78CA"/>
    <w:rsid w:val="003001EC"/>
    <w:rsid w:val="003023F0"/>
    <w:rsid w:val="00302C8D"/>
    <w:rsid w:val="003077AB"/>
    <w:rsid w:val="00314C45"/>
    <w:rsid w:val="00320E49"/>
    <w:rsid w:val="00321A13"/>
    <w:rsid w:val="00322D10"/>
    <w:rsid w:val="003240DD"/>
    <w:rsid w:val="00324B01"/>
    <w:rsid w:val="00325148"/>
    <w:rsid w:val="0032534B"/>
    <w:rsid w:val="00327E0D"/>
    <w:rsid w:val="00330D3E"/>
    <w:rsid w:val="003335C0"/>
    <w:rsid w:val="00333625"/>
    <w:rsid w:val="0033474B"/>
    <w:rsid w:val="00335737"/>
    <w:rsid w:val="0034013E"/>
    <w:rsid w:val="00340665"/>
    <w:rsid w:val="00342765"/>
    <w:rsid w:val="00342836"/>
    <w:rsid w:val="00344B25"/>
    <w:rsid w:val="00344DFB"/>
    <w:rsid w:val="00346360"/>
    <w:rsid w:val="0034695A"/>
    <w:rsid w:val="0034730B"/>
    <w:rsid w:val="00347D3C"/>
    <w:rsid w:val="0035189D"/>
    <w:rsid w:val="00351D2B"/>
    <w:rsid w:val="003524A5"/>
    <w:rsid w:val="00352C0A"/>
    <w:rsid w:val="00353CDB"/>
    <w:rsid w:val="00354C7B"/>
    <w:rsid w:val="003638B4"/>
    <w:rsid w:val="0036578D"/>
    <w:rsid w:val="00366AFF"/>
    <w:rsid w:val="00366EE1"/>
    <w:rsid w:val="0037321B"/>
    <w:rsid w:val="00373CD9"/>
    <w:rsid w:val="00374575"/>
    <w:rsid w:val="00375FA7"/>
    <w:rsid w:val="0037628F"/>
    <w:rsid w:val="003827B9"/>
    <w:rsid w:val="00386BC3"/>
    <w:rsid w:val="00390928"/>
    <w:rsid w:val="003922E6"/>
    <w:rsid w:val="00397702"/>
    <w:rsid w:val="003A074B"/>
    <w:rsid w:val="003A2136"/>
    <w:rsid w:val="003A261F"/>
    <w:rsid w:val="003A4206"/>
    <w:rsid w:val="003A4B0B"/>
    <w:rsid w:val="003A5D58"/>
    <w:rsid w:val="003A7DF1"/>
    <w:rsid w:val="003B1F7D"/>
    <w:rsid w:val="003B3F44"/>
    <w:rsid w:val="003B4425"/>
    <w:rsid w:val="003B445C"/>
    <w:rsid w:val="003B4766"/>
    <w:rsid w:val="003B4AA9"/>
    <w:rsid w:val="003B536A"/>
    <w:rsid w:val="003B5DFA"/>
    <w:rsid w:val="003B6319"/>
    <w:rsid w:val="003B79C8"/>
    <w:rsid w:val="003C12AB"/>
    <w:rsid w:val="003C2D4C"/>
    <w:rsid w:val="003C4987"/>
    <w:rsid w:val="003C58A8"/>
    <w:rsid w:val="003C7C20"/>
    <w:rsid w:val="003C7DB1"/>
    <w:rsid w:val="003D1014"/>
    <w:rsid w:val="003E1664"/>
    <w:rsid w:val="003E1AA8"/>
    <w:rsid w:val="003E3CBD"/>
    <w:rsid w:val="003E40CB"/>
    <w:rsid w:val="003E550D"/>
    <w:rsid w:val="003E7606"/>
    <w:rsid w:val="003F38C8"/>
    <w:rsid w:val="003F3932"/>
    <w:rsid w:val="003F5DE8"/>
    <w:rsid w:val="00401335"/>
    <w:rsid w:val="00402EF7"/>
    <w:rsid w:val="00404C6F"/>
    <w:rsid w:val="0040561E"/>
    <w:rsid w:val="00410987"/>
    <w:rsid w:val="0041185F"/>
    <w:rsid w:val="0041318F"/>
    <w:rsid w:val="004139DD"/>
    <w:rsid w:val="00414CCC"/>
    <w:rsid w:val="00415359"/>
    <w:rsid w:val="0041597B"/>
    <w:rsid w:val="00415F3E"/>
    <w:rsid w:val="00420CFE"/>
    <w:rsid w:val="00420F74"/>
    <w:rsid w:val="00421715"/>
    <w:rsid w:val="004220E8"/>
    <w:rsid w:val="00422A1A"/>
    <w:rsid w:val="00422FE8"/>
    <w:rsid w:val="004235F6"/>
    <w:rsid w:val="00425003"/>
    <w:rsid w:val="00425034"/>
    <w:rsid w:val="00426DD2"/>
    <w:rsid w:val="004328C9"/>
    <w:rsid w:val="00432DDB"/>
    <w:rsid w:val="00434831"/>
    <w:rsid w:val="004350C0"/>
    <w:rsid w:val="0043666B"/>
    <w:rsid w:val="00444F8C"/>
    <w:rsid w:val="00445FCF"/>
    <w:rsid w:val="00452D49"/>
    <w:rsid w:val="004535BF"/>
    <w:rsid w:val="00453FC4"/>
    <w:rsid w:val="00460999"/>
    <w:rsid w:val="004616C9"/>
    <w:rsid w:val="00461C0E"/>
    <w:rsid w:val="00467D80"/>
    <w:rsid w:val="004708E3"/>
    <w:rsid w:val="00471D61"/>
    <w:rsid w:val="00471E57"/>
    <w:rsid w:val="00471F3B"/>
    <w:rsid w:val="00473377"/>
    <w:rsid w:val="004776CD"/>
    <w:rsid w:val="00477B19"/>
    <w:rsid w:val="00480CAC"/>
    <w:rsid w:val="00481743"/>
    <w:rsid w:val="0048359F"/>
    <w:rsid w:val="00486EFD"/>
    <w:rsid w:val="0048768B"/>
    <w:rsid w:val="0049005F"/>
    <w:rsid w:val="00494926"/>
    <w:rsid w:val="00497ED9"/>
    <w:rsid w:val="004A0998"/>
    <w:rsid w:val="004A179A"/>
    <w:rsid w:val="004A5474"/>
    <w:rsid w:val="004A5EBE"/>
    <w:rsid w:val="004B3199"/>
    <w:rsid w:val="004B34BE"/>
    <w:rsid w:val="004B42EF"/>
    <w:rsid w:val="004B4A6F"/>
    <w:rsid w:val="004B4B3E"/>
    <w:rsid w:val="004B5345"/>
    <w:rsid w:val="004B55DB"/>
    <w:rsid w:val="004B5FFE"/>
    <w:rsid w:val="004B70EE"/>
    <w:rsid w:val="004C2BF4"/>
    <w:rsid w:val="004C2C63"/>
    <w:rsid w:val="004C374C"/>
    <w:rsid w:val="004C5486"/>
    <w:rsid w:val="004D3EBE"/>
    <w:rsid w:val="004D3FFA"/>
    <w:rsid w:val="004D41C0"/>
    <w:rsid w:val="004D51FA"/>
    <w:rsid w:val="004D56C7"/>
    <w:rsid w:val="004D6946"/>
    <w:rsid w:val="004D7312"/>
    <w:rsid w:val="004D7E8E"/>
    <w:rsid w:val="004E0A1F"/>
    <w:rsid w:val="004E2BE8"/>
    <w:rsid w:val="004E31AB"/>
    <w:rsid w:val="004E757F"/>
    <w:rsid w:val="004E7892"/>
    <w:rsid w:val="004F0E6B"/>
    <w:rsid w:val="004F2D91"/>
    <w:rsid w:val="004F5749"/>
    <w:rsid w:val="00502A22"/>
    <w:rsid w:val="0050517D"/>
    <w:rsid w:val="00505C50"/>
    <w:rsid w:val="0050640B"/>
    <w:rsid w:val="005067F8"/>
    <w:rsid w:val="005108E1"/>
    <w:rsid w:val="00511499"/>
    <w:rsid w:val="00512C9D"/>
    <w:rsid w:val="00514D8A"/>
    <w:rsid w:val="00521CD7"/>
    <w:rsid w:val="00522551"/>
    <w:rsid w:val="00522583"/>
    <w:rsid w:val="005227D4"/>
    <w:rsid w:val="00523041"/>
    <w:rsid w:val="005271CB"/>
    <w:rsid w:val="00531047"/>
    <w:rsid w:val="00531088"/>
    <w:rsid w:val="005317FA"/>
    <w:rsid w:val="005325E5"/>
    <w:rsid w:val="00532AEB"/>
    <w:rsid w:val="00534D98"/>
    <w:rsid w:val="00535884"/>
    <w:rsid w:val="00537B01"/>
    <w:rsid w:val="00540101"/>
    <w:rsid w:val="00542870"/>
    <w:rsid w:val="00542A73"/>
    <w:rsid w:val="00547749"/>
    <w:rsid w:val="00551AE9"/>
    <w:rsid w:val="005548EA"/>
    <w:rsid w:val="005555B9"/>
    <w:rsid w:val="0055572F"/>
    <w:rsid w:val="005572C1"/>
    <w:rsid w:val="00557666"/>
    <w:rsid w:val="0056282A"/>
    <w:rsid w:val="00563018"/>
    <w:rsid w:val="00564388"/>
    <w:rsid w:val="00565438"/>
    <w:rsid w:val="005663FB"/>
    <w:rsid w:val="00566A11"/>
    <w:rsid w:val="00571547"/>
    <w:rsid w:val="0057299B"/>
    <w:rsid w:val="00572B53"/>
    <w:rsid w:val="00573CF8"/>
    <w:rsid w:val="00575634"/>
    <w:rsid w:val="0057664A"/>
    <w:rsid w:val="00576BCA"/>
    <w:rsid w:val="00580151"/>
    <w:rsid w:val="00580CEE"/>
    <w:rsid w:val="00581D98"/>
    <w:rsid w:val="005824A2"/>
    <w:rsid w:val="00582D3C"/>
    <w:rsid w:val="00582EF7"/>
    <w:rsid w:val="0058345B"/>
    <w:rsid w:val="00583603"/>
    <w:rsid w:val="005845A9"/>
    <w:rsid w:val="00585D30"/>
    <w:rsid w:val="0058657E"/>
    <w:rsid w:val="00590824"/>
    <w:rsid w:val="00591005"/>
    <w:rsid w:val="00592510"/>
    <w:rsid w:val="00592A8A"/>
    <w:rsid w:val="0059325D"/>
    <w:rsid w:val="00596D6C"/>
    <w:rsid w:val="005976BA"/>
    <w:rsid w:val="005A03EE"/>
    <w:rsid w:val="005A4C0B"/>
    <w:rsid w:val="005A4ED5"/>
    <w:rsid w:val="005A57BD"/>
    <w:rsid w:val="005A65ED"/>
    <w:rsid w:val="005A68F2"/>
    <w:rsid w:val="005A6D8C"/>
    <w:rsid w:val="005B0560"/>
    <w:rsid w:val="005B10E7"/>
    <w:rsid w:val="005B5C8D"/>
    <w:rsid w:val="005B6B93"/>
    <w:rsid w:val="005C1850"/>
    <w:rsid w:val="005C289E"/>
    <w:rsid w:val="005C43C9"/>
    <w:rsid w:val="005C599D"/>
    <w:rsid w:val="005C7BE4"/>
    <w:rsid w:val="005D073B"/>
    <w:rsid w:val="005D0FB5"/>
    <w:rsid w:val="005D13A7"/>
    <w:rsid w:val="005D13A8"/>
    <w:rsid w:val="005D17B5"/>
    <w:rsid w:val="005D2B07"/>
    <w:rsid w:val="005D3FBE"/>
    <w:rsid w:val="005D51F7"/>
    <w:rsid w:val="005D53BD"/>
    <w:rsid w:val="005D5F1E"/>
    <w:rsid w:val="005E25A8"/>
    <w:rsid w:val="005E322B"/>
    <w:rsid w:val="005E6CE6"/>
    <w:rsid w:val="005E7369"/>
    <w:rsid w:val="005F2571"/>
    <w:rsid w:val="005F7572"/>
    <w:rsid w:val="005F7A5B"/>
    <w:rsid w:val="00600011"/>
    <w:rsid w:val="0060057D"/>
    <w:rsid w:val="00601138"/>
    <w:rsid w:val="006024ED"/>
    <w:rsid w:val="00602C8B"/>
    <w:rsid w:val="00604E8A"/>
    <w:rsid w:val="00605B45"/>
    <w:rsid w:val="00607D28"/>
    <w:rsid w:val="00610D8C"/>
    <w:rsid w:val="00611FAC"/>
    <w:rsid w:val="00612537"/>
    <w:rsid w:val="00613B75"/>
    <w:rsid w:val="00615021"/>
    <w:rsid w:val="006150CB"/>
    <w:rsid w:val="006153BB"/>
    <w:rsid w:val="006161AC"/>
    <w:rsid w:val="006167E6"/>
    <w:rsid w:val="006173EC"/>
    <w:rsid w:val="00621226"/>
    <w:rsid w:val="00626C7C"/>
    <w:rsid w:val="00630B9F"/>
    <w:rsid w:val="00631E44"/>
    <w:rsid w:val="00634AEC"/>
    <w:rsid w:val="00637218"/>
    <w:rsid w:val="006409A1"/>
    <w:rsid w:val="00640EA2"/>
    <w:rsid w:val="0064133A"/>
    <w:rsid w:val="0064156E"/>
    <w:rsid w:val="006420AF"/>
    <w:rsid w:val="006438E2"/>
    <w:rsid w:val="00644352"/>
    <w:rsid w:val="00644844"/>
    <w:rsid w:val="00644F3D"/>
    <w:rsid w:val="00650171"/>
    <w:rsid w:val="00651F1D"/>
    <w:rsid w:val="00653E25"/>
    <w:rsid w:val="006550A3"/>
    <w:rsid w:val="00655F84"/>
    <w:rsid w:val="00657E4E"/>
    <w:rsid w:val="00664F7D"/>
    <w:rsid w:val="006709DD"/>
    <w:rsid w:val="0067114D"/>
    <w:rsid w:val="00672284"/>
    <w:rsid w:val="00674FCE"/>
    <w:rsid w:val="00675506"/>
    <w:rsid w:val="006768A7"/>
    <w:rsid w:val="006771DA"/>
    <w:rsid w:val="00681F02"/>
    <w:rsid w:val="00681F70"/>
    <w:rsid w:val="00682833"/>
    <w:rsid w:val="00683BB2"/>
    <w:rsid w:val="00683F58"/>
    <w:rsid w:val="00685A4C"/>
    <w:rsid w:val="00686C1B"/>
    <w:rsid w:val="00687EB1"/>
    <w:rsid w:val="0069183E"/>
    <w:rsid w:val="0069408D"/>
    <w:rsid w:val="00694E81"/>
    <w:rsid w:val="006A4C64"/>
    <w:rsid w:val="006A554A"/>
    <w:rsid w:val="006B3CFB"/>
    <w:rsid w:val="006B5AA6"/>
    <w:rsid w:val="006B6B71"/>
    <w:rsid w:val="006B710E"/>
    <w:rsid w:val="006C0476"/>
    <w:rsid w:val="006C34DF"/>
    <w:rsid w:val="006C4856"/>
    <w:rsid w:val="006C55F4"/>
    <w:rsid w:val="006D2FB0"/>
    <w:rsid w:val="006D35B6"/>
    <w:rsid w:val="006D4535"/>
    <w:rsid w:val="006D45CE"/>
    <w:rsid w:val="006D52E9"/>
    <w:rsid w:val="006D7501"/>
    <w:rsid w:val="006E1C56"/>
    <w:rsid w:val="006F0623"/>
    <w:rsid w:val="006F271C"/>
    <w:rsid w:val="006F4068"/>
    <w:rsid w:val="006F4363"/>
    <w:rsid w:val="006F58E1"/>
    <w:rsid w:val="006F5A73"/>
    <w:rsid w:val="006F79CD"/>
    <w:rsid w:val="00700808"/>
    <w:rsid w:val="00701608"/>
    <w:rsid w:val="007036B1"/>
    <w:rsid w:val="0070473D"/>
    <w:rsid w:val="007079CB"/>
    <w:rsid w:val="00707A9E"/>
    <w:rsid w:val="0071048C"/>
    <w:rsid w:val="007116B8"/>
    <w:rsid w:val="00711C52"/>
    <w:rsid w:val="00714671"/>
    <w:rsid w:val="00714CA9"/>
    <w:rsid w:val="007177FA"/>
    <w:rsid w:val="00721F6B"/>
    <w:rsid w:val="00726810"/>
    <w:rsid w:val="007278D1"/>
    <w:rsid w:val="007310E2"/>
    <w:rsid w:val="00734CA7"/>
    <w:rsid w:val="007364F1"/>
    <w:rsid w:val="007408EA"/>
    <w:rsid w:val="00741619"/>
    <w:rsid w:val="00742FCF"/>
    <w:rsid w:val="00745C44"/>
    <w:rsid w:val="007515B2"/>
    <w:rsid w:val="00751849"/>
    <w:rsid w:val="00753022"/>
    <w:rsid w:val="00755F1B"/>
    <w:rsid w:val="007562A1"/>
    <w:rsid w:val="00756617"/>
    <w:rsid w:val="007566ED"/>
    <w:rsid w:val="00761B30"/>
    <w:rsid w:val="00763385"/>
    <w:rsid w:val="00766EA8"/>
    <w:rsid w:val="00767DB4"/>
    <w:rsid w:val="00770BDE"/>
    <w:rsid w:val="00773DDE"/>
    <w:rsid w:val="00774658"/>
    <w:rsid w:val="00774A8B"/>
    <w:rsid w:val="007778D8"/>
    <w:rsid w:val="00777A14"/>
    <w:rsid w:val="00777A54"/>
    <w:rsid w:val="007818C2"/>
    <w:rsid w:val="00786BF0"/>
    <w:rsid w:val="0078759A"/>
    <w:rsid w:val="00787A52"/>
    <w:rsid w:val="007911EF"/>
    <w:rsid w:val="007930EF"/>
    <w:rsid w:val="007958E7"/>
    <w:rsid w:val="007961E2"/>
    <w:rsid w:val="007966B3"/>
    <w:rsid w:val="007B4A62"/>
    <w:rsid w:val="007B4C82"/>
    <w:rsid w:val="007B6397"/>
    <w:rsid w:val="007C132D"/>
    <w:rsid w:val="007C1794"/>
    <w:rsid w:val="007C254B"/>
    <w:rsid w:val="007C26FC"/>
    <w:rsid w:val="007C6F88"/>
    <w:rsid w:val="007C7A34"/>
    <w:rsid w:val="007D076F"/>
    <w:rsid w:val="007D0DD9"/>
    <w:rsid w:val="007D18B0"/>
    <w:rsid w:val="007D1942"/>
    <w:rsid w:val="007D3D79"/>
    <w:rsid w:val="007D5D28"/>
    <w:rsid w:val="007D6AE2"/>
    <w:rsid w:val="007D71C9"/>
    <w:rsid w:val="007E2444"/>
    <w:rsid w:val="007E3B40"/>
    <w:rsid w:val="007E52A6"/>
    <w:rsid w:val="00800D62"/>
    <w:rsid w:val="0080135E"/>
    <w:rsid w:val="008042D4"/>
    <w:rsid w:val="008045B4"/>
    <w:rsid w:val="00806CAB"/>
    <w:rsid w:val="00807168"/>
    <w:rsid w:val="008075C8"/>
    <w:rsid w:val="00812543"/>
    <w:rsid w:val="00813D41"/>
    <w:rsid w:val="00813FF8"/>
    <w:rsid w:val="00815B9D"/>
    <w:rsid w:val="008209F0"/>
    <w:rsid w:val="00824B3C"/>
    <w:rsid w:val="008319B4"/>
    <w:rsid w:val="00831FD8"/>
    <w:rsid w:val="00832070"/>
    <w:rsid w:val="008324F0"/>
    <w:rsid w:val="00832CA7"/>
    <w:rsid w:val="008350F3"/>
    <w:rsid w:val="0083618F"/>
    <w:rsid w:val="008379FA"/>
    <w:rsid w:val="00837A18"/>
    <w:rsid w:val="00837A8F"/>
    <w:rsid w:val="00837D48"/>
    <w:rsid w:val="008407D1"/>
    <w:rsid w:val="008433B6"/>
    <w:rsid w:val="00845AB0"/>
    <w:rsid w:val="00845D04"/>
    <w:rsid w:val="00846104"/>
    <w:rsid w:val="00846BA4"/>
    <w:rsid w:val="0085287A"/>
    <w:rsid w:val="008556E6"/>
    <w:rsid w:val="00862054"/>
    <w:rsid w:val="00862272"/>
    <w:rsid w:val="00863768"/>
    <w:rsid w:val="0086693B"/>
    <w:rsid w:val="0087012F"/>
    <w:rsid w:val="008717CB"/>
    <w:rsid w:val="00874104"/>
    <w:rsid w:val="00876098"/>
    <w:rsid w:val="00877ADE"/>
    <w:rsid w:val="00880B4D"/>
    <w:rsid w:val="00881147"/>
    <w:rsid w:val="00884A37"/>
    <w:rsid w:val="00884C83"/>
    <w:rsid w:val="00887F74"/>
    <w:rsid w:val="00890D7D"/>
    <w:rsid w:val="00891E62"/>
    <w:rsid w:val="008921D5"/>
    <w:rsid w:val="00893BE5"/>
    <w:rsid w:val="008949F0"/>
    <w:rsid w:val="00896048"/>
    <w:rsid w:val="00897378"/>
    <w:rsid w:val="008A02A3"/>
    <w:rsid w:val="008A18D6"/>
    <w:rsid w:val="008A2712"/>
    <w:rsid w:val="008A532B"/>
    <w:rsid w:val="008A55F2"/>
    <w:rsid w:val="008A6DA0"/>
    <w:rsid w:val="008B116A"/>
    <w:rsid w:val="008B20D6"/>
    <w:rsid w:val="008B4688"/>
    <w:rsid w:val="008B603E"/>
    <w:rsid w:val="008B7026"/>
    <w:rsid w:val="008B72AE"/>
    <w:rsid w:val="008C0504"/>
    <w:rsid w:val="008C2B0A"/>
    <w:rsid w:val="008C5683"/>
    <w:rsid w:val="008D1552"/>
    <w:rsid w:val="008D1CB9"/>
    <w:rsid w:val="008D2124"/>
    <w:rsid w:val="008D2B3E"/>
    <w:rsid w:val="008D3373"/>
    <w:rsid w:val="008D3C7F"/>
    <w:rsid w:val="008D4011"/>
    <w:rsid w:val="008D49BB"/>
    <w:rsid w:val="008E03D4"/>
    <w:rsid w:val="008E1282"/>
    <w:rsid w:val="008E2966"/>
    <w:rsid w:val="008E3527"/>
    <w:rsid w:val="008E4678"/>
    <w:rsid w:val="008E48E9"/>
    <w:rsid w:val="008E7CB9"/>
    <w:rsid w:val="008F0492"/>
    <w:rsid w:val="008F1DB1"/>
    <w:rsid w:val="008F296D"/>
    <w:rsid w:val="008F3C7B"/>
    <w:rsid w:val="008F50F7"/>
    <w:rsid w:val="008F5DF8"/>
    <w:rsid w:val="008F70AE"/>
    <w:rsid w:val="008F70E3"/>
    <w:rsid w:val="008F7534"/>
    <w:rsid w:val="00904087"/>
    <w:rsid w:val="00910B23"/>
    <w:rsid w:val="009116FA"/>
    <w:rsid w:val="00913BE8"/>
    <w:rsid w:val="00914127"/>
    <w:rsid w:val="009143F0"/>
    <w:rsid w:val="00924011"/>
    <w:rsid w:val="00927C8B"/>
    <w:rsid w:val="0093107F"/>
    <w:rsid w:val="00931536"/>
    <w:rsid w:val="00931E8B"/>
    <w:rsid w:val="009372D4"/>
    <w:rsid w:val="00937823"/>
    <w:rsid w:val="00937D75"/>
    <w:rsid w:val="00940040"/>
    <w:rsid w:val="0094106D"/>
    <w:rsid w:val="0094251D"/>
    <w:rsid w:val="00943401"/>
    <w:rsid w:val="00943B71"/>
    <w:rsid w:val="00943ECD"/>
    <w:rsid w:val="00943F9F"/>
    <w:rsid w:val="00944514"/>
    <w:rsid w:val="009448AF"/>
    <w:rsid w:val="0094546C"/>
    <w:rsid w:val="00945CDA"/>
    <w:rsid w:val="00945F85"/>
    <w:rsid w:val="0094716B"/>
    <w:rsid w:val="00947C7A"/>
    <w:rsid w:val="009527E9"/>
    <w:rsid w:val="00952930"/>
    <w:rsid w:val="00952E2C"/>
    <w:rsid w:val="00955531"/>
    <w:rsid w:val="00956E54"/>
    <w:rsid w:val="00957CAC"/>
    <w:rsid w:val="00963417"/>
    <w:rsid w:val="009654D2"/>
    <w:rsid w:val="00967D8D"/>
    <w:rsid w:val="00971396"/>
    <w:rsid w:val="00971547"/>
    <w:rsid w:val="00971B17"/>
    <w:rsid w:val="00974395"/>
    <w:rsid w:val="009745AA"/>
    <w:rsid w:val="009745FD"/>
    <w:rsid w:val="0097581C"/>
    <w:rsid w:val="00975C8C"/>
    <w:rsid w:val="00976866"/>
    <w:rsid w:val="0097686F"/>
    <w:rsid w:val="0098039B"/>
    <w:rsid w:val="009828E8"/>
    <w:rsid w:val="00984791"/>
    <w:rsid w:val="00986167"/>
    <w:rsid w:val="009908D3"/>
    <w:rsid w:val="009913AC"/>
    <w:rsid w:val="00991DC8"/>
    <w:rsid w:val="009921F5"/>
    <w:rsid w:val="009957F1"/>
    <w:rsid w:val="00995B3D"/>
    <w:rsid w:val="009A0E86"/>
    <w:rsid w:val="009A25B0"/>
    <w:rsid w:val="009A277A"/>
    <w:rsid w:val="009A404D"/>
    <w:rsid w:val="009A4667"/>
    <w:rsid w:val="009A4702"/>
    <w:rsid w:val="009A6774"/>
    <w:rsid w:val="009A79B9"/>
    <w:rsid w:val="009B0BE1"/>
    <w:rsid w:val="009B0C57"/>
    <w:rsid w:val="009B38BD"/>
    <w:rsid w:val="009B3DC5"/>
    <w:rsid w:val="009B7632"/>
    <w:rsid w:val="009B7A30"/>
    <w:rsid w:val="009C38E4"/>
    <w:rsid w:val="009C4DC7"/>
    <w:rsid w:val="009D0D83"/>
    <w:rsid w:val="009D6E9E"/>
    <w:rsid w:val="009D75EA"/>
    <w:rsid w:val="009E07AE"/>
    <w:rsid w:val="009E25E6"/>
    <w:rsid w:val="009E5047"/>
    <w:rsid w:val="009E6764"/>
    <w:rsid w:val="009F4151"/>
    <w:rsid w:val="009F4BA4"/>
    <w:rsid w:val="009F551B"/>
    <w:rsid w:val="009F6A1A"/>
    <w:rsid w:val="00A02655"/>
    <w:rsid w:val="00A02BF0"/>
    <w:rsid w:val="00A03E78"/>
    <w:rsid w:val="00A041FA"/>
    <w:rsid w:val="00A04FA7"/>
    <w:rsid w:val="00A07A7E"/>
    <w:rsid w:val="00A11049"/>
    <w:rsid w:val="00A1361F"/>
    <w:rsid w:val="00A13F1A"/>
    <w:rsid w:val="00A145AB"/>
    <w:rsid w:val="00A145B9"/>
    <w:rsid w:val="00A1704C"/>
    <w:rsid w:val="00A2332A"/>
    <w:rsid w:val="00A2592D"/>
    <w:rsid w:val="00A260FE"/>
    <w:rsid w:val="00A26713"/>
    <w:rsid w:val="00A27FB8"/>
    <w:rsid w:val="00A304EE"/>
    <w:rsid w:val="00A3412E"/>
    <w:rsid w:val="00A341CF"/>
    <w:rsid w:val="00A35838"/>
    <w:rsid w:val="00A36854"/>
    <w:rsid w:val="00A37710"/>
    <w:rsid w:val="00A4071D"/>
    <w:rsid w:val="00A41F0F"/>
    <w:rsid w:val="00A41F73"/>
    <w:rsid w:val="00A440F3"/>
    <w:rsid w:val="00A44E7D"/>
    <w:rsid w:val="00A454B5"/>
    <w:rsid w:val="00A46A54"/>
    <w:rsid w:val="00A4781D"/>
    <w:rsid w:val="00A51B5C"/>
    <w:rsid w:val="00A51F7F"/>
    <w:rsid w:val="00A520FD"/>
    <w:rsid w:val="00A5468D"/>
    <w:rsid w:val="00A54D11"/>
    <w:rsid w:val="00A5509D"/>
    <w:rsid w:val="00A5748E"/>
    <w:rsid w:val="00A609C8"/>
    <w:rsid w:val="00A62652"/>
    <w:rsid w:val="00A71366"/>
    <w:rsid w:val="00A715FD"/>
    <w:rsid w:val="00A7358D"/>
    <w:rsid w:val="00A76715"/>
    <w:rsid w:val="00A76C80"/>
    <w:rsid w:val="00A76FE0"/>
    <w:rsid w:val="00A771FC"/>
    <w:rsid w:val="00A808FC"/>
    <w:rsid w:val="00A81AD0"/>
    <w:rsid w:val="00A83988"/>
    <w:rsid w:val="00A9378F"/>
    <w:rsid w:val="00A9562F"/>
    <w:rsid w:val="00A966D2"/>
    <w:rsid w:val="00AA0634"/>
    <w:rsid w:val="00AA40DA"/>
    <w:rsid w:val="00AA5678"/>
    <w:rsid w:val="00AA5B09"/>
    <w:rsid w:val="00AA5C39"/>
    <w:rsid w:val="00AA6816"/>
    <w:rsid w:val="00AB3D38"/>
    <w:rsid w:val="00AB543B"/>
    <w:rsid w:val="00AB5821"/>
    <w:rsid w:val="00AB6986"/>
    <w:rsid w:val="00AC2449"/>
    <w:rsid w:val="00AC2BE6"/>
    <w:rsid w:val="00AC7BA6"/>
    <w:rsid w:val="00AD016B"/>
    <w:rsid w:val="00AD3174"/>
    <w:rsid w:val="00AD3B3D"/>
    <w:rsid w:val="00AD560B"/>
    <w:rsid w:val="00AD5A60"/>
    <w:rsid w:val="00AD5E6E"/>
    <w:rsid w:val="00AD613B"/>
    <w:rsid w:val="00AD6778"/>
    <w:rsid w:val="00AE1FC3"/>
    <w:rsid w:val="00AE2A7F"/>
    <w:rsid w:val="00AE3A30"/>
    <w:rsid w:val="00AE491C"/>
    <w:rsid w:val="00AF2567"/>
    <w:rsid w:val="00AF390B"/>
    <w:rsid w:val="00AF420C"/>
    <w:rsid w:val="00AF50B5"/>
    <w:rsid w:val="00AF5879"/>
    <w:rsid w:val="00B0155B"/>
    <w:rsid w:val="00B01C85"/>
    <w:rsid w:val="00B03F04"/>
    <w:rsid w:val="00B05258"/>
    <w:rsid w:val="00B07AEA"/>
    <w:rsid w:val="00B117F5"/>
    <w:rsid w:val="00B12A81"/>
    <w:rsid w:val="00B146A8"/>
    <w:rsid w:val="00B15820"/>
    <w:rsid w:val="00B20CED"/>
    <w:rsid w:val="00B20ED8"/>
    <w:rsid w:val="00B22C25"/>
    <w:rsid w:val="00B23C9C"/>
    <w:rsid w:val="00B23FD4"/>
    <w:rsid w:val="00B24612"/>
    <w:rsid w:val="00B2575A"/>
    <w:rsid w:val="00B25C66"/>
    <w:rsid w:val="00B26054"/>
    <w:rsid w:val="00B2611D"/>
    <w:rsid w:val="00B27B16"/>
    <w:rsid w:val="00B301D3"/>
    <w:rsid w:val="00B319BD"/>
    <w:rsid w:val="00B330E8"/>
    <w:rsid w:val="00B33165"/>
    <w:rsid w:val="00B346A4"/>
    <w:rsid w:val="00B360C8"/>
    <w:rsid w:val="00B41F8A"/>
    <w:rsid w:val="00B4470F"/>
    <w:rsid w:val="00B44FFE"/>
    <w:rsid w:val="00B53242"/>
    <w:rsid w:val="00B5458A"/>
    <w:rsid w:val="00B555D0"/>
    <w:rsid w:val="00B55615"/>
    <w:rsid w:val="00B56B60"/>
    <w:rsid w:val="00B575BE"/>
    <w:rsid w:val="00B57DA0"/>
    <w:rsid w:val="00B604AC"/>
    <w:rsid w:val="00B61669"/>
    <w:rsid w:val="00B63C40"/>
    <w:rsid w:val="00B660CE"/>
    <w:rsid w:val="00B70252"/>
    <w:rsid w:val="00B70635"/>
    <w:rsid w:val="00B70DF7"/>
    <w:rsid w:val="00B7255F"/>
    <w:rsid w:val="00B7403D"/>
    <w:rsid w:val="00B763B0"/>
    <w:rsid w:val="00B82703"/>
    <w:rsid w:val="00B85700"/>
    <w:rsid w:val="00B8683E"/>
    <w:rsid w:val="00B902A3"/>
    <w:rsid w:val="00B90A19"/>
    <w:rsid w:val="00B914AE"/>
    <w:rsid w:val="00B96AEF"/>
    <w:rsid w:val="00B97E8B"/>
    <w:rsid w:val="00BA1525"/>
    <w:rsid w:val="00BA1606"/>
    <w:rsid w:val="00BA3B86"/>
    <w:rsid w:val="00BA54B5"/>
    <w:rsid w:val="00BA79CD"/>
    <w:rsid w:val="00BA79F8"/>
    <w:rsid w:val="00BB0BA5"/>
    <w:rsid w:val="00BB2B02"/>
    <w:rsid w:val="00BB2CE1"/>
    <w:rsid w:val="00BB5FB0"/>
    <w:rsid w:val="00BB65B6"/>
    <w:rsid w:val="00BB7065"/>
    <w:rsid w:val="00BC0195"/>
    <w:rsid w:val="00BC1327"/>
    <w:rsid w:val="00BC3C26"/>
    <w:rsid w:val="00BC3EB6"/>
    <w:rsid w:val="00BC3F28"/>
    <w:rsid w:val="00BC6CF4"/>
    <w:rsid w:val="00BC6F9E"/>
    <w:rsid w:val="00BC72C5"/>
    <w:rsid w:val="00BC7B9A"/>
    <w:rsid w:val="00BD0114"/>
    <w:rsid w:val="00BD06E5"/>
    <w:rsid w:val="00BD1121"/>
    <w:rsid w:val="00BD26DF"/>
    <w:rsid w:val="00BD3E8F"/>
    <w:rsid w:val="00BD4261"/>
    <w:rsid w:val="00BE0BC2"/>
    <w:rsid w:val="00BE3450"/>
    <w:rsid w:val="00BE4D70"/>
    <w:rsid w:val="00BE5272"/>
    <w:rsid w:val="00BE6210"/>
    <w:rsid w:val="00BF0B59"/>
    <w:rsid w:val="00BF195D"/>
    <w:rsid w:val="00BF21D4"/>
    <w:rsid w:val="00BF5065"/>
    <w:rsid w:val="00C00AE5"/>
    <w:rsid w:val="00C0109F"/>
    <w:rsid w:val="00C017BD"/>
    <w:rsid w:val="00C027F3"/>
    <w:rsid w:val="00C060C4"/>
    <w:rsid w:val="00C13A94"/>
    <w:rsid w:val="00C16BCF"/>
    <w:rsid w:val="00C17832"/>
    <w:rsid w:val="00C23CDB"/>
    <w:rsid w:val="00C24C4A"/>
    <w:rsid w:val="00C3093B"/>
    <w:rsid w:val="00C30D1D"/>
    <w:rsid w:val="00C31DE5"/>
    <w:rsid w:val="00C32741"/>
    <w:rsid w:val="00C33E87"/>
    <w:rsid w:val="00C35462"/>
    <w:rsid w:val="00C36256"/>
    <w:rsid w:val="00C362A8"/>
    <w:rsid w:val="00C378DF"/>
    <w:rsid w:val="00C422A7"/>
    <w:rsid w:val="00C43439"/>
    <w:rsid w:val="00C4480B"/>
    <w:rsid w:val="00C44BB6"/>
    <w:rsid w:val="00C45462"/>
    <w:rsid w:val="00C50945"/>
    <w:rsid w:val="00C50FF3"/>
    <w:rsid w:val="00C60393"/>
    <w:rsid w:val="00C62D97"/>
    <w:rsid w:val="00C634FA"/>
    <w:rsid w:val="00C653B2"/>
    <w:rsid w:val="00C70A9C"/>
    <w:rsid w:val="00C71423"/>
    <w:rsid w:val="00C71691"/>
    <w:rsid w:val="00C72785"/>
    <w:rsid w:val="00C75F57"/>
    <w:rsid w:val="00C81891"/>
    <w:rsid w:val="00C81D95"/>
    <w:rsid w:val="00C839D7"/>
    <w:rsid w:val="00C85411"/>
    <w:rsid w:val="00C86423"/>
    <w:rsid w:val="00C877C2"/>
    <w:rsid w:val="00C93653"/>
    <w:rsid w:val="00C945EC"/>
    <w:rsid w:val="00C95078"/>
    <w:rsid w:val="00CA1F64"/>
    <w:rsid w:val="00CA4391"/>
    <w:rsid w:val="00CA672F"/>
    <w:rsid w:val="00CA7478"/>
    <w:rsid w:val="00CB0B87"/>
    <w:rsid w:val="00CB271C"/>
    <w:rsid w:val="00CB50E3"/>
    <w:rsid w:val="00CB5638"/>
    <w:rsid w:val="00CB6643"/>
    <w:rsid w:val="00CC0279"/>
    <w:rsid w:val="00CC4190"/>
    <w:rsid w:val="00CC666B"/>
    <w:rsid w:val="00CC742F"/>
    <w:rsid w:val="00CD136A"/>
    <w:rsid w:val="00CD1926"/>
    <w:rsid w:val="00CD1E81"/>
    <w:rsid w:val="00CE3B7B"/>
    <w:rsid w:val="00CE4AC5"/>
    <w:rsid w:val="00CE63EF"/>
    <w:rsid w:val="00CF0495"/>
    <w:rsid w:val="00CF0652"/>
    <w:rsid w:val="00CF0EFC"/>
    <w:rsid w:val="00CF10EB"/>
    <w:rsid w:val="00CF69B2"/>
    <w:rsid w:val="00D0292D"/>
    <w:rsid w:val="00D032F1"/>
    <w:rsid w:val="00D033E4"/>
    <w:rsid w:val="00D06635"/>
    <w:rsid w:val="00D1447A"/>
    <w:rsid w:val="00D15078"/>
    <w:rsid w:val="00D1676C"/>
    <w:rsid w:val="00D2353B"/>
    <w:rsid w:val="00D23988"/>
    <w:rsid w:val="00D26D4A"/>
    <w:rsid w:val="00D26DC2"/>
    <w:rsid w:val="00D27721"/>
    <w:rsid w:val="00D30119"/>
    <w:rsid w:val="00D30CAB"/>
    <w:rsid w:val="00D30D89"/>
    <w:rsid w:val="00D41527"/>
    <w:rsid w:val="00D43CD5"/>
    <w:rsid w:val="00D50B0D"/>
    <w:rsid w:val="00D51AC2"/>
    <w:rsid w:val="00D5220D"/>
    <w:rsid w:val="00D5418D"/>
    <w:rsid w:val="00D56056"/>
    <w:rsid w:val="00D56F2F"/>
    <w:rsid w:val="00D62C23"/>
    <w:rsid w:val="00D65F12"/>
    <w:rsid w:val="00D6747B"/>
    <w:rsid w:val="00D67A2F"/>
    <w:rsid w:val="00D708D6"/>
    <w:rsid w:val="00D711C9"/>
    <w:rsid w:val="00D71D6D"/>
    <w:rsid w:val="00D7216C"/>
    <w:rsid w:val="00D75181"/>
    <w:rsid w:val="00D761E6"/>
    <w:rsid w:val="00D77E3A"/>
    <w:rsid w:val="00D80D43"/>
    <w:rsid w:val="00D90FE9"/>
    <w:rsid w:val="00D933D7"/>
    <w:rsid w:val="00D9412C"/>
    <w:rsid w:val="00D94AB4"/>
    <w:rsid w:val="00D9531B"/>
    <w:rsid w:val="00D97B9D"/>
    <w:rsid w:val="00D97F80"/>
    <w:rsid w:val="00DA1BBD"/>
    <w:rsid w:val="00DA2F1F"/>
    <w:rsid w:val="00DA6F7A"/>
    <w:rsid w:val="00DA71DF"/>
    <w:rsid w:val="00DB0167"/>
    <w:rsid w:val="00DB1FC7"/>
    <w:rsid w:val="00DB467D"/>
    <w:rsid w:val="00DB5EE4"/>
    <w:rsid w:val="00DB60D4"/>
    <w:rsid w:val="00DB6F0C"/>
    <w:rsid w:val="00DB7E6A"/>
    <w:rsid w:val="00DB7F60"/>
    <w:rsid w:val="00DC113C"/>
    <w:rsid w:val="00DC2167"/>
    <w:rsid w:val="00DC253E"/>
    <w:rsid w:val="00DC6B79"/>
    <w:rsid w:val="00DC6EFC"/>
    <w:rsid w:val="00DC71AF"/>
    <w:rsid w:val="00DC7DBB"/>
    <w:rsid w:val="00DC7F4B"/>
    <w:rsid w:val="00DD12F7"/>
    <w:rsid w:val="00DD172F"/>
    <w:rsid w:val="00DD2DB5"/>
    <w:rsid w:val="00DD566A"/>
    <w:rsid w:val="00DD7FE1"/>
    <w:rsid w:val="00DE0352"/>
    <w:rsid w:val="00DE108F"/>
    <w:rsid w:val="00DE290A"/>
    <w:rsid w:val="00DE3D05"/>
    <w:rsid w:val="00DE5233"/>
    <w:rsid w:val="00DE6342"/>
    <w:rsid w:val="00DE7FB7"/>
    <w:rsid w:val="00DF200B"/>
    <w:rsid w:val="00DF2C8A"/>
    <w:rsid w:val="00DF3977"/>
    <w:rsid w:val="00DF6058"/>
    <w:rsid w:val="00DF7AE8"/>
    <w:rsid w:val="00E00182"/>
    <w:rsid w:val="00E03840"/>
    <w:rsid w:val="00E03E60"/>
    <w:rsid w:val="00E04F25"/>
    <w:rsid w:val="00E06929"/>
    <w:rsid w:val="00E11EB8"/>
    <w:rsid w:val="00E134EA"/>
    <w:rsid w:val="00E1432E"/>
    <w:rsid w:val="00E14E75"/>
    <w:rsid w:val="00E15541"/>
    <w:rsid w:val="00E1654E"/>
    <w:rsid w:val="00E16772"/>
    <w:rsid w:val="00E230F5"/>
    <w:rsid w:val="00E25E64"/>
    <w:rsid w:val="00E2690A"/>
    <w:rsid w:val="00E26C83"/>
    <w:rsid w:val="00E26F3B"/>
    <w:rsid w:val="00E27111"/>
    <w:rsid w:val="00E30C52"/>
    <w:rsid w:val="00E30D73"/>
    <w:rsid w:val="00E316D9"/>
    <w:rsid w:val="00E31F52"/>
    <w:rsid w:val="00E3774E"/>
    <w:rsid w:val="00E3793F"/>
    <w:rsid w:val="00E4095B"/>
    <w:rsid w:val="00E51CA0"/>
    <w:rsid w:val="00E536EB"/>
    <w:rsid w:val="00E54606"/>
    <w:rsid w:val="00E54D20"/>
    <w:rsid w:val="00E55F34"/>
    <w:rsid w:val="00E56FA7"/>
    <w:rsid w:val="00E57DAD"/>
    <w:rsid w:val="00E63B49"/>
    <w:rsid w:val="00E65623"/>
    <w:rsid w:val="00E70732"/>
    <w:rsid w:val="00E70F8A"/>
    <w:rsid w:val="00E74BFC"/>
    <w:rsid w:val="00E76EF4"/>
    <w:rsid w:val="00E76F5F"/>
    <w:rsid w:val="00E77936"/>
    <w:rsid w:val="00E77ADB"/>
    <w:rsid w:val="00E77F2F"/>
    <w:rsid w:val="00E8040C"/>
    <w:rsid w:val="00E81390"/>
    <w:rsid w:val="00E84309"/>
    <w:rsid w:val="00E85998"/>
    <w:rsid w:val="00E91040"/>
    <w:rsid w:val="00E9108A"/>
    <w:rsid w:val="00E9199D"/>
    <w:rsid w:val="00E95C41"/>
    <w:rsid w:val="00E96023"/>
    <w:rsid w:val="00E96B61"/>
    <w:rsid w:val="00EA0632"/>
    <w:rsid w:val="00EA08CE"/>
    <w:rsid w:val="00EA16AC"/>
    <w:rsid w:val="00EB1E3D"/>
    <w:rsid w:val="00EB2E7C"/>
    <w:rsid w:val="00EB4BB5"/>
    <w:rsid w:val="00EB6B23"/>
    <w:rsid w:val="00EB7F64"/>
    <w:rsid w:val="00EC2A8C"/>
    <w:rsid w:val="00EC347D"/>
    <w:rsid w:val="00EC3A80"/>
    <w:rsid w:val="00EC3F65"/>
    <w:rsid w:val="00EC4313"/>
    <w:rsid w:val="00ED07E5"/>
    <w:rsid w:val="00ED2290"/>
    <w:rsid w:val="00ED4793"/>
    <w:rsid w:val="00ED51FE"/>
    <w:rsid w:val="00ED5E16"/>
    <w:rsid w:val="00ED7D9C"/>
    <w:rsid w:val="00EE02AF"/>
    <w:rsid w:val="00EE04D8"/>
    <w:rsid w:val="00EE13CF"/>
    <w:rsid w:val="00EE2A26"/>
    <w:rsid w:val="00EE4E8A"/>
    <w:rsid w:val="00EE746F"/>
    <w:rsid w:val="00EF08AD"/>
    <w:rsid w:val="00EF0EED"/>
    <w:rsid w:val="00EF1441"/>
    <w:rsid w:val="00EF45A5"/>
    <w:rsid w:val="00EF6F28"/>
    <w:rsid w:val="00EF7960"/>
    <w:rsid w:val="00F03284"/>
    <w:rsid w:val="00F074D9"/>
    <w:rsid w:val="00F128F7"/>
    <w:rsid w:val="00F14226"/>
    <w:rsid w:val="00F1478C"/>
    <w:rsid w:val="00F164A6"/>
    <w:rsid w:val="00F16B89"/>
    <w:rsid w:val="00F2008E"/>
    <w:rsid w:val="00F20AC0"/>
    <w:rsid w:val="00F20E62"/>
    <w:rsid w:val="00F20EF5"/>
    <w:rsid w:val="00F21145"/>
    <w:rsid w:val="00F2215F"/>
    <w:rsid w:val="00F265C3"/>
    <w:rsid w:val="00F303F4"/>
    <w:rsid w:val="00F32F59"/>
    <w:rsid w:val="00F32FE0"/>
    <w:rsid w:val="00F34C0D"/>
    <w:rsid w:val="00F4045D"/>
    <w:rsid w:val="00F4108E"/>
    <w:rsid w:val="00F4191C"/>
    <w:rsid w:val="00F45476"/>
    <w:rsid w:val="00F462EE"/>
    <w:rsid w:val="00F472D9"/>
    <w:rsid w:val="00F47300"/>
    <w:rsid w:val="00F47ADC"/>
    <w:rsid w:val="00F5087E"/>
    <w:rsid w:val="00F53A18"/>
    <w:rsid w:val="00F546EB"/>
    <w:rsid w:val="00F56DC0"/>
    <w:rsid w:val="00F602A4"/>
    <w:rsid w:val="00F6750F"/>
    <w:rsid w:val="00F70C15"/>
    <w:rsid w:val="00F70CE2"/>
    <w:rsid w:val="00F73C0F"/>
    <w:rsid w:val="00F75256"/>
    <w:rsid w:val="00F76A26"/>
    <w:rsid w:val="00F76BFD"/>
    <w:rsid w:val="00F819D1"/>
    <w:rsid w:val="00F83349"/>
    <w:rsid w:val="00F83786"/>
    <w:rsid w:val="00F85989"/>
    <w:rsid w:val="00F863B4"/>
    <w:rsid w:val="00F90AF4"/>
    <w:rsid w:val="00F91249"/>
    <w:rsid w:val="00F91447"/>
    <w:rsid w:val="00F91755"/>
    <w:rsid w:val="00F91A88"/>
    <w:rsid w:val="00F92B14"/>
    <w:rsid w:val="00F94B50"/>
    <w:rsid w:val="00F958ED"/>
    <w:rsid w:val="00F9590F"/>
    <w:rsid w:val="00FA10C4"/>
    <w:rsid w:val="00FA46CE"/>
    <w:rsid w:val="00FA4BFD"/>
    <w:rsid w:val="00FA6286"/>
    <w:rsid w:val="00FB0B09"/>
    <w:rsid w:val="00FB0BF9"/>
    <w:rsid w:val="00FB2465"/>
    <w:rsid w:val="00FB5EBA"/>
    <w:rsid w:val="00FB6707"/>
    <w:rsid w:val="00FB6E1E"/>
    <w:rsid w:val="00FB740C"/>
    <w:rsid w:val="00FC0973"/>
    <w:rsid w:val="00FC33FD"/>
    <w:rsid w:val="00FC39BA"/>
    <w:rsid w:val="00FC5849"/>
    <w:rsid w:val="00FC6E22"/>
    <w:rsid w:val="00FD4B9E"/>
    <w:rsid w:val="00FD746D"/>
    <w:rsid w:val="00FE4FE0"/>
    <w:rsid w:val="00FE6BDC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7B7B4"/>
  <w15:docId w15:val="{B2B3849C-0FDA-4CD3-988F-8A13AB69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color w:val="00000A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ascii="Tahoma" w:hAnsi="Tahoma"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Standard"/>
    <w:pPr>
      <w:suppressLineNumbers/>
    </w:pPr>
    <w:rPr>
      <w:rFonts w:ascii="Tahoma" w:hAnsi="Tahoma" w:cs="Tahoma"/>
    </w:r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Gwka">
    <w:name w:val="Główka"/>
    <w:basedOn w:val="Standard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Standard"/>
    <w:pPr>
      <w:suppressLineNumbers/>
      <w:spacing w:before="120" w:after="120"/>
    </w:pPr>
    <w:rPr>
      <w:rFonts w:ascii="Tahoma" w:hAnsi="Tahoma" w:cs="Tahoma"/>
      <w:i/>
      <w:iCs/>
      <w:sz w:val="20"/>
      <w:szCs w:val="20"/>
    </w:r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RR PGE Akapit z listą,Styl 1,Tekst_DO,Akapit z listą3,Akapit z listą31"/>
    <w:basedOn w:val="Standard"/>
    <w:uiPriority w:val="34"/>
    <w:qFormat/>
    <w:pPr>
      <w:ind w:left="720"/>
    </w:pPr>
  </w:style>
  <w:style w:type="paragraph" w:customStyle="1" w:styleId="Level1">
    <w:name w:val="Level 1"/>
    <w:basedOn w:val="Standard"/>
    <w:pPr>
      <w:suppressAutoHyphens w:val="0"/>
      <w:jc w:val="both"/>
    </w:pPr>
    <w:rPr>
      <w:rFonts w:cs="Calibri"/>
    </w:r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character" w:customStyle="1" w:styleId="NumberingSymbols">
    <w:name w:val="Numbering Symbols"/>
    <w:rPr>
      <w:sz w:val="18"/>
      <w:szCs w:val="18"/>
    </w:rPr>
  </w:style>
  <w:style w:type="character" w:customStyle="1" w:styleId="Znakiwypunktowania">
    <w:name w:val="Znaki wypunktowania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-Domylnaczcionkaakapitu">
    <w:name w:val="WW-Domyślna czcionka akapitu"/>
  </w:style>
  <w:style w:type="character" w:customStyle="1" w:styleId="TekstdymkaZnak">
    <w:name w:val="Tekst dymka Znak"/>
    <w:basedOn w:val="Domylnaczcionkaakapitu"/>
    <w:rPr>
      <w:rFonts w:ascii="Tahoma" w:eastAsia="Times New Roman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eastAsia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eastAsia="Times New Roman" w:cs="Times New Roman"/>
      <w:b/>
      <w:bCs/>
      <w:sz w:val="20"/>
      <w:szCs w:val="20"/>
    </w:rPr>
  </w:style>
  <w:style w:type="character" w:customStyle="1" w:styleId="ListLabel1">
    <w:name w:val="ListLabel 1"/>
    <w:rPr>
      <w:sz w:val="22"/>
      <w:szCs w:val="18"/>
    </w:rPr>
  </w:style>
  <w:style w:type="character" w:customStyle="1" w:styleId="ListLabel2">
    <w:name w:val="ListLabel 2"/>
    <w:rPr>
      <w:rFonts w:cs="Symbol"/>
      <w:sz w:val="22"/>
      <w:szCs w:val="18"/>
    </w:rPr>
  </w:style>
  <w:style w:type="character" w:customStyle="1" w:styleId="ListLabel3">
    <w:name w:val="ListLabel 3"/>
    <w:rPr>
      <w:rFonts w:eastAsia="Calibri" w:cs="Times New Roman"/>
      <w:sz w:val="22"/>
    </w:rPr>
  </w:style>
  <w:style w:type="character" w:customStyle="1" w:styleId="ListLabel4">
    <w:name w:val="ListLabel 4"/>
    <w:rPr>
      <w:color w:val="000000"/>
    </w:rPr>
  </w:style>
  <w:style w:type="character" w:customStyle="1" w:styleId="ListLabel5">
    <w:name w:val="ListLabel 5"/>
    <w:rPr>
      <w:sz w:val="22"/>
      <w:szCs w:val="18"/>
    </w:rPr>
  </w:style>
  <w:style w:type="character" w:customStyle="1" w:styleId="ListLabel6">
    <w:name w:val="ListLabel 6"/>
    <w:rPr>
      <w:rFonts w:cs="Symbol"/>
      <w:sz w:val="22"/>
      <w:szCs w:val="18"/>
    </w:rPr>
  </w:style>
  <w:style w:type="character" w:customStyle="1" w:styleId="ListLabel7">
    <w:name w:val="ListLabel 7"/>
    <w:rPr>
      <w:rFonts w:eastAsia="Times New Roman" w:cs="Times New Roman"/>
      <w:sz w:val="22"/>
      <w:szCs w:val="18"/>
    </w:rPr>
  </w:style>
  <w:style w:type="character" w:customStyle="1" w:styleId="ListLabel8">
    <w:name w:val="ListLabel 8"/>
    <w:rPr>
      <w:rFonts w:eastAsia="Calibri" w:cs="Times New Roman"/>
      <w:sz w:val="22"/>
    </w:rPr>
  </w:style>
  <w:style w:type="character" w:customStyle="1" w:styleId="ListLabel9">
    <w:name w:val="ListLabel 9"/>
    <w:rPr>
      <w:sz w:val="22"/>
      <w:szCs w:val="18"/>
    </w:rPr>
  </w:style>
  <w:style w:type="character" w:customStyle="1" w:styleId="ListLabel10">
    <w:name w:val="ListLabel 10"/>
    <w:rPr>
      <w:rFonts w:cs="Symbol"/>
      <w:sz w:val="22"/>
      <w:szCs w:val="18"/>
    </w:rPr>
  </w:style>
  <w:style w:type="character" w:customStyle="1" w:styleId="ListLabel11">
    <w:name w:val="ListLabel 11"/>
    <w:rPr>
      <w:rFonts w:eastAsia="Times New Roman" w:cs="Times New Roman"/>
      <w:sz w:val="22"/>
      <w:szCs w:val="18"/>
    </w:rPr>
  </w:style>
  <w:style w:type="character" w:customStyle="1" w:styleId="ListLabel12">
    <w:name w:val="ListLabel 12"/>
    <w:rPr>
      <w:rFonts w:eastAsia="Calibri" w:cs="Times New Roman"/>
      <w:sz w:val="22"/>
    </w:rPr>
  </w:style>
  <w:style w:type="character" w:customStyle="1" w:styleId="StopkaZnak">
    <w:name w:val="Stopka Znak"/>
    <w:basedOn w:val="Domylnaczcionkaakapitu"/>
    <w:uiPriority w:val="99"/>
    <w:rPr>
      <w:rFonts w:eastAsia="Times New Roman" w:cs="Times New Roman"/>
      <w:color w:val="00000A"/>
      <w:sz w:val="24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ListLabel13">
    <w:name w:val="ListLabel 13"/>
    <w:rPr>
      <w:sz w:val="22"/>
      <w:szCs w:val="18"/>
    </w:rPr>
  </w:style>
  <w:style w:type="character" w:customStyle="1" w:styleId="ListLabel14">
    <w:name w:val="ListLabel 14"/>
    <w:rPr>
      <w:rFonts w:cs="Symbol"/>
      <w:sz w:val="22"/>
      <w:szCs w:val="18"/>
    </w:rPr>
  </w:style>
  <w:style w:type="character" w:customStyle="1" w:styleId="ListLabel15">
    <w:name w:val="ListLabel 15"/>
    <w:rPr>
      <w:rFonts w:eastAsia="Times New Roman" w:cs="Times New Roman"/>
      <w:sz w:val="22"/>
      <w:szCs w:val="18"/>
    </w:rPr>
  </w:style>
  <w:style w:type="character" w:customStyle="1" w:styleId="ListLabel16">
    <w:name w:val="ListLabel 16"/>
    <w:rPr>
      <w:rFonts w:eastAsia="Calibri" w:cs="Times New Roman"/>
      <w:sz w:val="22"/>
    </w:rPr>
  </w:style>
  <w:style w:type="paragraph" w:styleId="Tekstprzypisukocowego">
    <w:name w:val="endnote text"/>
    <w:basedOn w:val="Normalny"/>
    <w:pPr>
      <w:widowControl/>
      <w:suppressAutoHyphens w:val="0"/>
      <w:textAlignment w:val="auto"/>
    </w:pPr>
    <w:rPr>
      <w:rFonts w:eastAsia="Times New Roman" w:cs="Times New Roman"/>
      <w:kern w:val="0"/>
      <w:szCs w:val="20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kern w:val="0"/>
      <w:szCs w:val="20"/>
    </w:rPr>
  </w:style>
  <w:style w:type="paragraph" w:customStyle="1" w:styleId="Styl">
    <w:name w:val="Styl"/>
    <w:pPr>
      <w:autoSpaceDE w:val="0"/>
      <w:textAlignment w:val="auto"/>
    </w:pPr>
    <w:rPr>
      <w:rFonts w:ascii="Arial" w:eastAsia="Times New Roman" w:hAnsi="Arial" w:cs="Arial"/>
      <w:kern w:val="0"/>
      <w:sz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29"/>
      </w:numPr>
    </w:pPr>
  </w:style>
  <w:style w:type="numbering" w:customStyle="1" w:styleId="WWNum6">
    <w:name w:val="WWNum6"/>
    <w:basedOn w:val="Bezlisty"/>
    <w:pPr>
      <w:numPr>
        <w:numId w:val="27"/>
      </w:numPr>
    </w:pPr>
  </w:style>
  <w:style w:type="numbering" w:customStyle="1" w:styleId="WWNum7">
    <w:name w:val="WWNum7"/>
    <w:basedOn w:val="Bezlisty"/>
    <w:pPr>
      <w:numPr>
        <w:numId w:val="3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25"/>
      </w:numPr>
    </w:pPr>
  </w:style>
  <w:style w:type="numbering" w:customStyle="1" w:styleId="WWNum11">
    <w:name w:val="WWNum11"/>
    <w:basedOn w:val="Bezlisty"/>
    <w:pPr>
      <w:numPr>
        <w:numId w:val="9"/>
      </w:numPr>
    </w:pPr>
  </w:style>
  <w:style w:type="numbering" w:customStyle="1" w:styleId="WWNum12">
    <w:name w:val="WWNum12"/>
    <w:basedOn w:val="Bezlisty"/>
    <w:pPr>
      <w:numPr>
        <w:numId w:val="28"/>
      </w:numPr>
    </w:pPr>
  </w:style>
  <w:style w:type="numbering" w:customStyle="1" w:styleId="WWNum13">
    <w:name w:val="WWNum13"/>
    <w:basedOn w:val="Bezlisty"/>
    <w:pPr>
      <w:numPr>
        <w:numId w:val="26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character" w:styleId="Hipercze">
    <w:name w:val="Hyperlink"/>
    <w:basedOn w:val="Domylnaczcionkaakapitu"/>
    <w:uiPriority w:val="99"/>
    <w:unhideWhenUsed/>
    <w:rsid w:val="000F2C90"/>
    <w:rPr>
      <w:color w:val="0000FF" w:themeColor="hyperlink"/>
      <w:u w:val="single"/>
    </w:rPr>
  </w:style>
  <w:style w:type="paragraph" w:customStyle="1" w:styleId="Default">
    <w:name w:val="Default"/>
    <w:rsid w:val="00182E56"/>
    <w:pPr>
      <w:widowControl/>
      <w:autoSpaceDE w:val="0"/>
      <w:adjustRightInd w:val="0"/>
      <w:textAlignment w:val="auto"/>
    </w:pPr>
    <w:rPr>
      <w:rFonts w:ascii="Arial" w:eastAsiaTheme="minorHAnsi" w:hAnsi="Arial" w:cs="Arial"/>
      <w:color w:val="000000"/>
      <w:kern w:val="0"/>
      <w:sz w:val="24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F90AF4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90AF4"/>
    <w:rPr>
      <w:rFonts w:eastAsia="Times New Roman" w:cs="Times New Roman"/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F90AF4"/>
    <w:rPr>
      <w:i/>
      <w:iCs/>
    </w:rPr>
  </w:style>
  <w:style w:type="paragraph" w:styleId="Poprawka">
    <w:name w:val="Revision"/>
    <w:hidden/>
    <w:uiPriority w:val="99"/>
    <w:semiHidden/>
    <w:rsid w:val="009908D3"/>
    <w:pPr>
      <w:widowControl/>
      <w:autoSpaceDN/>
      <w:textAlignment w:val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0171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42D4"/>
    <w:rPr>
      <w:vertAlign w:val="superscript"/>
    </w:rPr>
  </w:style>
  <w:style w:type="table" w:styleId="Tabela-Siatka">
    <w:name w:val="Table Grid"/>
    <w:basedOn w:val="Standardowy"/>
    <w:uiPriority w:val="39"/>
    <w:rsid w:val="008042D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51A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16B89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4343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271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09F4"/>
    <w:pPr>
      <w:widowControl/>
      <w:suppressAutoHyphens w:val="0"/>
      <w:autoSpaceDN/>
      <w:textAlignment w:val="auto"/>
    </w:pPr>
    <w:rPr>
      <w:rFonts w:eastAsiaTheme="minorHAnsi" w:cs="Times New Roman"/>
      <w:kern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09F4"/>
    <w:rPr>
      <w:rFonts w:eastAsiaTheme="minorHAnsi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.rtsa@orlen.pl" TargetMode="Externa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awel.Maciejowski@orlen.p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orlenpoludnie.p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&#8230;&#8230;&#8230;&#8230;&#8230;&#8230;&#8230;&#8230;&#8230;&#8230;&#8230;&#8230;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A77C2E28DB44B5F6A61B23D3B00A" ma:contentTypeVersion="19" ma:contentTypeDescription="Utwórz nowy dokument." ma:contentTypeScope="" ma:versionID="034c766405b18d69e698f8048186be2c">
  <xsd:schema xmlns:xsd="http://www.w3.org/2001/XMLSchema" xmlns:xs="http://www.w3.org/2001/XMLSchema" xmlns:p="http://schemas.microsoft.com/office/2006/metadata/properties" xmlns:ns2="803e6396-3390-45f1-8527-360e75ce2c99" xmlns:ns3="e67bb940-9360-4aa7-8daa-44e3c5cd8ef7" targetNamespace="http://schemas.microsoft.com/office/2006/metadata/properties" ma:root="true" ma:fieldsID="66d3f97ff60a2087d1946219b1c8d39b" ns2:_="" ns3:_="">
    <xsd:import namespace="803e6396-3390-45f1-8527-360e75ce2c99"/>
    <xsd:import namespace="e67bb940-9360-4aa7-8daa-44e3c5cd8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Typdokumentu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3e6396-3390-45f1-8527-360e75ce2c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04973857-f021-4308-a604-1127b8921e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Dziedzina prawa" ma:format="Dropdown" ma:internalName="Stan_x0020_zatwierdzenia">
      <xsd:simpleType>
        <xsd:restriction base="dms:Choice">
          <xsd:enumeration value="Prawo cywilne"/>
          <xsd:enumeration value="Prawo karne"/>
          <xsd:enumeration value="Prawo gospodarcze i handlowe"/>
          <xsd:enumeration value="Prawo spółek"/>
          <xsd:enumeration value="M&amp;A"/>
          <xsd:enumeration value="Prawo podatkowe"/>
          <xsd:enumeration value="Prawo pracy"/>
          <xsd:enumeration value="Prawo energatyczne"/>
          <xsd:enumeration value="Prawo medyczne"/>
          <xsd:enumeration value="Prawo ochrony danych osobowych"/>
          <xsd:enumeration value="Prawo IT"/>
          <xsd:enumeration value="Prawo budowlane"/>
          <xsd:enumeration value="Prawo zamówień publicznych"/>
          <xsd:enumeration value="Prawo nieruchomości"/>
          <xsd:enumeration value="Wybór 1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Typdokumentu" ma:index="25" nillable="true" ma:displayName="Typ dokumentu" ma:format="RadioButtons" ma:internalName="Typdokumentu">
      <xsd:simpleType>
        <xsd:restriction base="dms:Choice">
          <xsd:enumeration value="Umowa"/>
          <xsd:enumeration value="Opinia podatkowa"/>
          <xsd:enumeration value="Odpowiedź na wezwanie"/>
          <xsd:enumeration value="Pozwe"/>
          <xsd:enumeration value="Odpowiedź na pozew"/>
          <xsd:enumeration value="Deklaracja"/>
          <xsd:enumeration value="Opinia prawna"/>
          <xsd:enumeration value="Pismo urzędowe"/>
        </xsd:restriction>
      </xsd:simpleType>
    </xsd:element>
    <xsd:element name="osoba" ma:index="26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bb940-9360-4aa7-8daa-44e3c5cd8ef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b178d52-e94e-4ab2-a374-7475bde7496c}" ma:internalName="TaxCatchAll" ma:showField="CatchAllData" ma:web="e67bb940-9360-4aa7-8daa-44e3c5cd8e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a xmlns="803e6396-3390-45f1-8527-360e75ce2c99">
      <UserInfo>
        <DisplayName/>
        <AccountId xsi:nil="true"/>
        <AccountType/>
      </UserInfo>
    </osoba>
    <lcf76f155ced4ddcb4097134ff3c332f xmlns="803e6396-3390-45f1-8527-360e75ce2c99">
      <Terms xmlns="http://schemas.microsoft.com/office/infopath/2007/PartnerControls"/>
    </lcf76f155ced4ddcb4097134ff3c332f>
    <TaxCatchAll xmlns="e67bb940-9360-4aa7-8daa-44e3c5cd8ef7" xsi:nil="true"/>
    <Typdokumentu xmlns="803e6396-3390-45f1-8527-360e75ce2c99" xsi:nil="true"/>
    <_Flow_SignoffStatus xmlns="803e6396-3390-45f1-8527-360e75ce2c99" xsi:nil="true"/>
  </documentManagement>
</p:properties>
</file>

<file path=customXml/itemProps1.xml><?xml version="1.0" encoding="utf-8"?>
<ds:datastoreItem xmlns:ds="http://schemas.openxmlformats.org/officeDocument/2006/customXml" ds:itemID="{E0F4CA47-3268-401A-A8F5-D452D18924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BC9D3B-B6D7-411B-A11D-29F489B61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3e6396-3390-45f1-8527-360e75ce2c99"/>
    <ds:schemaRef ds:uri="e67bb940-9360-4aa7-8daa-44e3c5cd8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2E1B2-47EA-4894-99F6-D0E74EB054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BC3E01-7457-4CFA-8304-02DAB77760F1}">
  <ds:schemaRefs>
    <ds:schemaRef ds:uri="http://schemas.microsoft.com/office/2006/metadata/properties"/>
    <ds:schemaRef ds:uri="http://schemas.microsoft.com/office/infopath/2007/PartnerControls"/>
    <ds:schemaRef ds:uri="803e6396-3390-45f1-8527-360e75ce2c99"/>
    <ds:schemaRef ds:uri="e67bb940-9360-4aa7-8daa-44e3c5cd8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6930</Words>
  <Characters>46158</Characters>
  <Application>Microsoft Office Word</Application>
  <DocSecurity>0</DocSecurity>
  <Lines>769</Lines>
  <Paragraphs>265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Południe S.A.</Company>
  <LinksUpToDate>false</LinksUpToDate>
  <CharactersWithSpaces>52823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ozzi</dc:creator>
  <cp:lastModifiedBy>Kołodziejczyk Monika (OPD)</cp:lastModifiedBy>
  <cp:revision>2</cp:revision>
  <cp:lastPrinted>2021-01-14T08:35:00Z</cp:lastPrinted>
  <dcterms:created xsi:type="dcterms:W3CDTF">2026-08-07T19:02:00Z</dcterms:created>
  <dcterms:modified xsi:type="dcterms:W3CDTF">2026-08-07T19:02:00Z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ORLEN Południe S.A.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0x0101006BE0A77C2E28DB44B5F6A61B23D3B00A</vt:lpwstr>
  </property>
  <property fmtid="{D5CDD505-2E9C-101B-9397-08002B2CF9AE}" pid="10" name="MediaServiceImageTags">
    <vt:lpwstr/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2026-07-31T11:59:11Z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b6390df1-3596-4372-9d43-17b34947fe4e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